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B761C" w:rsidRDefault="00623298">
      <w:pPr>
        <w:spacing w:after="0"/>
        <w:jc w:val="center"/>
        <w:rPr>
          <w:b/>
        </w:rPr>
      </w:pPr>
      <w:r>
        <w:rPr>
          <w:rFonts w:ascii="Trebuchet MS" w:hAnsi="Trebuchet MS" w:cs="Times New Roman"/>
          <w:noProof/>
          <w:sz w:val="20"/>
          <w:szCs w:val="20"/>
          <w:lang w:eastAsia="pt-PT"/>
        </w:rPr>
        <w:drawing>
          <wp:anchor distT="0" distB="0" distL="114300" distR="114300" simplePos="0" relativeHeight="251659776" behindDoc="1" locked="0" layoutInCell="1" allowOverlap="1" wp14:anchorId="79B18F5E" wp14:editId="2BD61365">
            <wp:simplePos x="0" y="0"/>
            <wp:positionH relativeFrom="column">
              <wp:posOffset>2577465</wp:posOffset>
            </wp:positionH>
            <wp:positionV relativeFrom="paragraph">
              <wp:posOffset>-742950</wp:posOffset>
            </wp:positionV>
            <wp:extent cx="1330325" cy="552450"/>
            <wp:effectExtent l="0" t="0" r="3175" b="0"/>
            <wp:wrapTight wrapText="bothSides">
              <wp:wrapPolygon edited="0">
                <wp:start x="0" y="0"/>
                <wp:lineTo x="0" y="20855"/>
                <wp:lineTo x="21342" y="20855"/>
                <wp:lineTo x="21342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A1A">
        <w:rPr>
          <w:noProof/>
          <w:lang w:eastAsia="pt-PT"/>
        </w:rPr>
        <w:drawing>
          <wp:anchor distT="0" distB="0" distL="114300" distR="114300" simplePos="0" relativeHeight="251660800" behindDoc="1" locked="0" layoutInCell="1" allowOverlap="1" wp14:anchorId="340BF481" wp14:editId="49AFD600">
            <wp:simplePos x="0" y="0"/>
            <wp:positionH relativeFrom="column">
              <wp:posOffset>-266700</wp:posOffset>
            </wp:positionH>
            <wp:positionV relativeFrom="paragraph">
              <wp:posOffset>-675640</wp:posOffset>
            </wp:positionV>
            <wp:extent cx="1412240" cy="533400"/>
            <wp:effectExtent l="0" t="0" r="0" b="0"/>
            <wp:wrapTight wrapText="bothSides">
              <wp:wrapPolygon edited="0">
                <wp:start x="0" y="0"/>
                <wp:lineTo x="0" y="20829"/>
                <wp:lineTo x="21270" y="20829"/>
                <wp:lineTo x="21270" y="0"/>
                <wp:lineTo x="0" y="0"/>
              </wp:wrapPolygon>
            </wp:wrapTight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1768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8C1AFC" wp14:editId="13F41D67">
                <wp:simplePos x="0" y="0"/>
                <wp:positionH relativeFrom="column">
                  <wp:posOffset>-386080</wp:posOffset>
                </wp:positionH>
                <wp:positionV relativeFrom="paragraph">
                  <wp:posOffset>5080</wp:posOffset>
                </wp:positionV>
                <wp:extent cx="3907790" cy="929640"/>
                <wp:effectExtent l="4445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790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1062" w:rsidRDefault="00B31062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0.4pt;margin-top:.4pt;width:307.7pt;height:73.2pt;z-index:251657728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DwfwIAAA0FAAAOAAAAZHJzL2Uyb0RvYy54bWysVNtu3CAQfa/Uf0C8b3yp92Ir3iiXuqqU&#10;XqSkH8ACXqNiQEDWTqv8ewe8u9mmrVRV9QMGZjjMzDnD+cXYS7Tj1gmtapydpRhxRTUTalvjL/fN&#10;bIWR80QxIrXiNX7kDl+sX786H0zFc91pybhFAKJcNZgad96bKkkc7XhP3Jk2XIGx1bYnHpZ2mzBL&#10;BkDvZZKn6SIZtGXGasqdg92byYjXEb9tOfWf2tZxj2SNITYfRxvHTRiT9TmptpaYTtB9GOQfouiJ&#10;UHDpEeqGeIIerPgFqhfUaqdbf0Z1n+i2FZTHHCCbLH2RzV1HDI+5QHGcOZbJ/T9Y+nH32SLBajzH&#10;SJEeKLrno0dXekSrUJ3BuAqc7gy4+RG2geWYqTO3mn51SOnrjqgtv7RWDx0nDKLLwsnk5OiE4wLI&#10;ZvigGVxDHryOQGNr+1A6KAYCdGDp8chMCIXC5psyXS5LMFGwlXm5KCJ1CakOp411/h3XPQqTGltg&#10;PqKT3a3zIRpSHVzCZU5LwRohZVzY7eZaWrQjoJImfjGBF25SBWelw7EJcdqBIOGOYAvhRta/l1le&#10;pFd5OWsWq+WsaIr5rFymq1malVflIi3K4qZ5CgFmRdUJxri6FYofFJgVf8fwvhcm7UQNogHqM8/n&#10;E0V/TDKN3++S7IWHhpSir/Hq6ESqQOxbxSBtUnki5DRPfg4/VhlqcPjHqkQZBOYnDfhxMwJK0MZG&#10;s0cQhNXAF1ALrwhMOm2/YTRAR9ZYwZOBkXyvQFJlVgDnyMdFMV/msLCnls2phSgKQDX2GE3Taz81&#10;/YOxYtvBPQcRX4IMGxEV8hzTXrzQczGV/fsQmvp0Hb2eX7H1DwAAAP//AwBQSwMEFAAGAAgAAAAh&#10;AKE/YJzeAAAACAEAAA8AAABkcnMvZG93bnJldi54bWxMj8FOwzAQRO9I/IO1SNxah9KkKMSpgAL3&#10;FlrEzYm3cUS8jmKnDX/PcoLLSKsZzbwt1pPrxAmH0HpScDNPQCDV3rTUKHh/e5ndgQhRk9GdJ1Tw&#10;jQHW5eVFoXPjz7TF0y42gkso5FqBjbHPpQy1RafD3PdI7B394HTkc2ikGfSZy10nF0mSSadb4gWr&#10;e3yyWH/tRqcgtR/T5/528zzW1ao/ts3r5rE5KHV9NT3cg4g4xb8w/OIzOpTMVPmRTBCdglmWMHpU&#10;wMp2mi4zEBXnlqsFyLKQ/x8ofwAAAP//AwBQSwECLQAUAAYACAAAACEAtoM4kv4AAADhAQAAEwAA&#10;AAAAAAAAAAAAAAAAAAAAW0NvbnRlbnRfVHlwZXNdLnhtbFBLAQItABQABgAIAAAAIQA4/SH/1gAA&#10;AJQBAAALAAAAAAAAAAAAAAAAAC8BAABfcmVscy8ucmVsc1BLAQItABQABgAIAAAAIQCnO8DwfwIA&#10;AA0FAAAOAAAAAAAAAAAAAAAAAC4CAABkcnMvZTJvRG9jLnhtbFBLAQItABQABgAIAAAAIQChP2Cc&#10;3gAAAAgBAAAPAAAAAAAAAAAAAAAAANkEAABkcnMvZG93bnJldi54bWxQSwUGAAAAAAQABADzAAAA&#10;5AUAAAAA&#10;" stroked="f">
                <v:textbox style="mso-fit-shape-to-text:t">
                  <w:txbxContent>
                    <w:p w:rsidR="00B31062" w:rsidRDefault="00B31062"/>
                  </w:txbxContent>
                </v:textbox>
              </v:shape>
            </w:pict>
          </mc:Fallback>
        </mc:AlternateContent>
      </w:r>
      <w:r w:rsidR="00531768">
        <w:rPr>
          <w:b/>
          <w:noProof/>
          <w:lang w:eastAsia="pt-PT"/>
        </w:rPr>
        <mc:AlternateContent>
          <mc:Choice Requires="wps">
            <w:drawing>
              <wp:anchor distT="91440" distB="91440" distL="457200" distR="91440" simplePos="0" relativeHeight="251656704" behindDoc="0" locked="0" layoutInCell="0" allowOverlap="1" wp14:anchorId="1718A275" wp14:editId="271D1229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2697480" cy="10669905"/>
                <wp:effectExtent l="0" t="0" r="24765" b="17145"/>
                <wp:wrapSquare wrapText="bothSides"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97480" cy="1066990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7E0C63" w:rsidRPr="007E0C63" w:rsidRDefault="00531768" w:rsidP="007E0C63">
                            <w:pPr>
                              <w:pBdr>
                                <w:top w:val="single" w:sz="4" w:space="15" w:color="31849B"/>
                                <w:left w:val="single" w:sz="4" w:space="15" w:color="31849B"/>
                                <w:bottom w:val="single" w:sz="4" w:space="15" w:color="31849B"/>
                                <w:right w:val="single" w:sz="4" w:space="15" w:color="31849B"/>
                              </w:pBdr>
                              <w:shd w:val="clear" w:color="auto" w:fill="FFFFFF"/>
                              <w:rPr>
                                <w:i/>
                                <w:iCs/>
                                <w:color w:val="4BACC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noProof/>
                                <w:sz w:val="24"/>
                                <w:szCs w:val="24"/>
                                <w:lang w:eastAsia="pt-PT"/>
                              </w:rPr>
                              <w:drawing>
                                <wp:inline distT="0" distB="0" distL="0" distR="0" wp14:anchorId="52B4151E" wp14:editId="619AF730">
                                  <wp:extent cx="1771650" cy="2762250"/>
                                  <wp:effectExtent l="0" t="0" r="0" b="0"/>
                                  <wp:docPr id="4" name="Imagem 4" descr="MARCA AGUA (2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MARCA AGUA (2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2">
                                                    <a14:imgEffect>
                                                      <a14:saturation sat="66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1650" cy="276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914400" rIns="914400" bIns="914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33000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161.2pt;margin-top:0;width:212.4pt;height:840.15pt;flip:y;z-index:251656704;visibility:visible;mso-wrap-style:none;mso-width-percent:330;mso-height-percent:0;mso-wrap-distance-left:36pt;mso-wrap-distance-top:7.2pt;mso-wrap-distance-right:7.2pt;mso-wrap-distance-bottom:7.2pt;mso-position-horizontal:right;mso-position-horizontal-relative:page;mso-position-vertical:top;mso-position-vertical-relative:page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kFVgIAAKsEAAAOAAAAZHJzL2Uyb0RvYy54bWysVFFv2yAQfp+0/4B4X+ykWZpYcaouXadJ&#10;3Vat294xxjEacAhI7PbX78Bu0qxv0/yAuAO+u/vuPq+veq3IQTgvwZR0OskpEYZDLc2upD9/3L5b&#10;UuIDMzVTYERJH4WnV5u3b9adLcQMWlC1cARBjC86W9I2BFtkmeet0MxPwAqDhw04zQKabpfVjnWI&#10;rlU2y/NF1oGrrQMuvEfvzXBINwm/aQQP35rGi0BUSTG3kFaX1iqu2WbNip1jtpV8TIP9QxaaSYNB&#10;j1A3LDCyd/IVlJbcgYcmTDjoDJpGcpFqwGqm+V/VPLTMilQLkuPtkSb//2D518O9I7Iu6QUlhmls&#10;0XckjZmdEmQR6emsL/DWg713sUBv74D/9sTAtsVb4to56FrBakxqGu9nZw+i4fEpqbovUCM62wdI&#10;TPWN06RR0v6KDyM0skH61JrHY2tEHwhH52yxupwvsYMcz6b5YrFa5e9TOFZEpPjeOh8+CdAkbkrq&#10;sI6Eyw53PsTMTldSJaBkfSuVSkYcOLFVjhwYjkroZ+mp2mtMe/AtcvyGgUE3jtXgnj+7ET6NbURJ&#10;wfzLAMqQDjOfXSLG6+huVx1jX0yX89WHsbYzDC0DikVJXdJljDpmE9n/aOo0yoFJNewxHWViJJFk&#10;MFCAVh9GNp5bM7Q49FWf5iA1MZ5VUD9i4xwMokGR46YF90RJh4IpqUFFU6I+G2x91FbarKZzZIQS&#10;d2ZVZxYzHHGQZUqG7TYMktxbJ3cthhkGwsA1TksjU/NOKY0zhopINI/qjZJ7aadbp3/M5g8AAAD/&#10;/wMAUEsDBBQABgAIAAAAIQAElLDK3wAAAAYBAAAPAAAAZHJzL2Rvd25yZXYueG1sTI9PS8NAEMXv&#10;gt9hGcGLtJv+oYSYTYmCeBBBa8Uet9lpEs3Oht1tm3x7Ry96GXi8x5vfy9eD7cQJfWgdKZhNExBI&#10;lTMt1Qq2bw+TFESImozuHKGCEQOsi8uLXGfGnekVT5tYCy6hkGkFTYx9JmWoGrQ6TF2PxN7Beasj&#10;S19L4/WZy20n50mykla3xB8a3eN9g9XX5mgV7G4ex0P5vHuf+aeP8fPOvCyqtFTq+moob0FEHOJf&#10;GH7wGR0KZtq7I5kgOgU8JP5e9pbzJc/Yc2iVJguQRS7/4xffAAAA//8DAFBLAQItABQABgAIAAAA&#10;IQC2gziS/gAAAOEBAAATAAAAAAAAAAAAAAAAAAAAAABbQ29udGVudF9UeXBlc10ueG1sUEsBAi0A&#10;FAAGAAgAAAAhADj9If/WAAAAlAEAAAsAAAAAAAAAAAAAAAAALwEAAF9yZWxzLy5yZWxzUEsBAi0A&#10;FAAGAAgAAAAhAJApyQVWAgAAqwQAAA4AAAAAAAAAAAAAAAAALgIAAGRycy9lMm9Eb2MueG1sUEsB&#10;Ai0AFAAGAAgAAAAhAASUsMrfAAAABgEAAA8AAAAAAAAAAAAAAAAAsAQAAGRycy9kb3ducmV2Lnht&#10;bFBLBQYAAAAABAAEAPMAAAC8BQAAAAA=&#10;" o:allowincell="f" fillcolor="#548dd4 [1951]" strokecolor="#31849b" strokeweight="1pt">
                <v:textbox inset="0,1in,1in,1in">
                  <w:txbxContent>
                    <w:p w:rsidR="007E0C63" w:rsidRPr="007E0C63" w:rsidRDefault="00531768" w:rsidP="007E0C63">
                      <w:pPr>
                        <w:pBdr>
                          <w:top w:val="single" w:sz="4" w:space="15" w:color="31849B"/>
                          <w:left w:val="single" w:sz="4" w:space="15" w:color="31849B"/>
                          <w:bottom w:val="single" w:sz="4" w:space="15" w:color="31849B"/>
                          <w:right w:val="single" w:sz="4" w:space="15" w:color="31849B"/>
                        </w:pBdr>
                        <w:shd w:val="clear" w:color="auto" w:fill="FFFFFF"/>
                        <w:rPr>
                          <w:i/>
                          <w:iCs/>
                          <w:color w:val="4BACC6"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noProof/>
                          <w:sz w:val="24"/>
                          <w:szCs w:val="24"/>
                          <w:lang w:eastAsia="pt-PT"/>
                        </w:rPr>
                        <w:drawing>
                          <wp:inline distT="0" distB="0" distL="0" distR="0" wp14:anchorId="52B4151E" wp14:editId="619AF730">
                            <wp:extent cx="1771650" cy="2762250"/>
                            <wp:effectExtent l="0" t="0" r="0" b="0"/>
                            <wp:docPr id="4" name="Imagem 4" descr="MARCA AGUA (2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MARCA AGUA (2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2">
                                              <a14:imgEffect>
                                                <a14:saturation sat="66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1650" cy="276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BD0EA9">
        <w:rPr>
          <w:b/>
        </w:rPr>
        <w:t xml:space="preserve">                        </w:t>
      </w:r>
    </w:p>
    <w:p w:rsidR="00DB761C" w:rsidRDefault="003206AE">
      <w:pPr>
        <w:spacing w:after="0"/>
        <w:jc w:val="center"/>
        <w:rPr>
          <w:b/>
        </w:rPr>
      </w:pPr>
      <w:r>
        <w:rPr>
          <w:b/>
        </w:rPr>
        <w:t xml:space="preserve">                               </w:t>
      </w:r>
    </w:p>
    <w:p w:rsidR="00DB761C" w:rsidRDefault="00DB761C" w:rsidP="003206AE">
      <w:pPr>
        <w:spacing w:after="0"/>
        <w:rPr>
          <w:b/>
          <w:sz w:val="36"/>
          <w:szCs w:val="36"/>
        </w:rPr>
      </w:pPr>
    </w:p>
    <w:p w:rsidR="00DB761C" w:rsidRDefault="00DB761C">
      <w:pPr>
        <w:spacing w:after="0"/>
        <w:jc w:val="center"/>
        <w:rPr>
          <w:b/>
          <w:sz w:val="36"/>
          <w:szCs w:val="36"/>
        </w:rPr>
      </w:pPr>
    </w:p>
    <w:p w:rsidR="006B2190" w:rsidRDefault="006B2190" w:rsidP="006370DE">
      <w:pPr>
        <w:spacing w:after="0"/>
        <w:jc w:val="center"/>
        <w:rPr>
          <w:b/>
        </w:rPr>
      </w:pPr>
    </w:p>
    <w:p w:rsidR="006B2190" w:rsidRDefault="006B2190" w:rsidP="006370DE">
      <w:pPr>
        <w:spacing w:after="0"/>
        <w:jc w:val="center"/>
        <w:rPr>
          <w:b/>
        </w:rPr>
      </w:pPr>
    </w:p>
    <w:p w:rsidR="00B31062" w:rsidRDefault="00B31062" w:rsidP="00623298">
      <w:pPr>
        <w:spacing w:after="0"/>
        <w:rPr>
          <w:rFonts w:ascii="Trebuchet MS" w:hAnsi="Trebuchet MS"/>
          <w:b/>
          <w:sz w:val="52"/>
          <w:szCs w:val="52"/>
        </w:rPr>
      </w:pPr>
    </w:p>
    <w:p w:rsidR="006370DE" w:rsidRPr="00144A25" w:rsidRDefault="00C00C27" w:rsidP="006370DE">
      <w:pPr>
        <w:spacing w:after="0"/>
        <w:jc w:val="center"/>
        <w:rPr>
          <w:rFonts w:ascii="Trebuchet MS" w:hAnsi="Trebuchet MS"/>
          <w:b/>
          <w:color w:val="1F497D" w:themeColor="text2"/>
          <w:sz w:val="72"/>
          <w:szCs w:val="72"/>
        </w:rPr>
      </w:pPr>
      <w:bookmarkStart w:id="0" w:name="_GoBack"/>
      <w:r w:rsidRPr="00144A25">
        <w:rPr>
          <w:rFonts w:ascii="Trebuchet MS" w:hAnsi="Trebuchet MS"/>
          <w:b/>
          <w:color w:val="1F497D" w:themeColor="text2"/>
          <w:sz w:val="72"/>
          <w:szCs w:val="72"/>
        </w:rPr>
        <w:t>Agrupamento de Escolas de Carnaxide</w:t>
      </w:r>
    </w:p>
    <w:p w:rsidR="00DB761C" w:rsidRPr="00144A25" w:rsidRDefault="00DB761C">
      <w:pPr>
        <w:spacing w:after="0"/>
        <w:jc w:val="center"/>
        <w:rPr>
          <w:rFonts w:ascii="Trebuchet MS" w:hAnsi="Trebuchet MS"/>
          <w:b/>
          <w:color w:val="1F497D" w:themeColor="text2"/>
          <w:sz w:val="36"/>
          <w:szCs w:val="36"/>
        </w:rPr>
      </w:pPr>
    </w:p>
    <w:p w:rsidR="00DB761C" w:rsidRPr="00144A25" w:rsidRDefault="00DB761C">
      <w:pPr>
        <w:spacing w:after="0"/>
        <w:jc w:val="center"/>
        <w:rPr>
          <w:rFonts w:ascii="Trebuchet MS" w:hAnsi="Trebuchet MS"/>
          <w:b/>
          <w:color w:val="1F497D" w:themeColor="text2"/>
          <w:sz w:val="36"/>
          <w:szCs w:val="36"/>
        </w:rPr>
      </w:pPr>
    </w:p>
    <w:p w:rsidR="00B31062" w:rsidRPr="00144A25" w:rsidRDefault="00B31062" w:rsidP="00B31062">
      <w:pPr>
        <w:spacing w:after="0"/>
        <w:outlineLvl w:val="0"/>
        <w:rPr>
          <w:rFonts w:ascii="Trebuchet MS" w:hAnsi="Trebuchet MS"/>
          <w:b/>
          <w:color w:val="1F497D" w:themeColor="text2"/>
          <w:sz w:val="48"/>
          <w:szCs w:val="48"/>
        </w:rPr>
      </w:pPr>
    </w:p>
    <w:p w:rsidR="00B31062" w:rsidRPr="00144A25" w:rsidRDefault="00B31062" w:rsidP="00B31062">
      <w:pPr>
        <w:spacing w:after="0"/>
        <w:jc w:val="center"/>
        <w:outlineLvl w:val="0"/>
        <w:rPr>
          <w:rFonts w:ascii="Trebuchet MS" w:hAnsi="Trebuchet MS"/>
          <w:b/>
          <w:color w:val="1F497D" w:themeColor="text2"/>
          <w:sz w:val="48"/>
          <w:szCs w:val="48"/>
        </w:rPr>
      </w:pPr>
    </w:p>
    <w:p w:rsidR="00B31062" w:rsidRPr="00144A25" w:rsidRDefault="00B31062" w:rsidP="00B31062">
      <w:pPr>
        <w:spacing w:after="0"/>
        <w:jc w:val="center"/>
        <w:outlineLvl w:val="0"/>
        <w:rPr>
          <w:rFonts w:ascii="Trebuchet MS" w:hAnsi="Trebuchet MS"/>
          <w:b/>
          <w:color w:val="1F497D" w:themeColor="text2"/>
          <w:sz w:val="48"/>
          <w:szCs w:val="48"/>
        </w:rPr>
      </w:pPr>
    </w:p>
    <w:p w:rsidR="00B31062" w:rsidRPr="00144A25" w:rsidRDefault="00B31062" w:rsidP="00B31062">
      <w:pPr>
        <w:spacing w:after="0"/>
        <w:jc w:val="center"/>
        <w:outlineLvl w:val="0"/>
        <w:rPr>
          <w:rFonts w:ascii="Trebuchet MS" w:hAnsi="Trebuchet MS"/>
          <w:b/>
          <w:color w:val="1F497D" w:themeColor="text2"/>
          <w:sz w:val="56"/>
          <w:szCs w:val="56"/>
          <w:u w:val="single"/>
        </w:rPr>
      </w:pPr>
      <w:r w:rsidRPr="00144A25">
        <w:rPr>
          <w:rFonts w:ascii="Trebuchet MS" w:hAnsi="Trebuchet MS"/>
          <w:b/>
          <w:color w:val="1F497D" w:themeColor="text2"/>
          <w:sz w:val="56"/>
          <w:szCs w:val="56"/>
          <w:u w:val="single"/>
        </w:rPr>
        <w:t>CONSELHO GERAL</w:t>
      </w:r>
    </w:p>
    <w:p w:rsidR="00DB761C" w:rsidRPr="00144A25" w:rsidRDefault="00DB761C">
      <w:pPr>
        <w:spacing w:after="0"/>
        <w:jc w:val="center"/>
        <w:rPr>
          <w:rFonts w:ascii="Trebuchet MS" w:hAnsi="Trebuchet MS"/>
          <w:b/>
          <w:color w:val="1F497D" w:themeColor="text2"/>
        </w:rPr>
      </w:pPr>
    </w:p>
    <w:p w:rsidR="00DB761C" w:rsidRPr="00144A25" w:rsidRDefault="00DB761C">
      <w:pPr>
        <w:spacing w:after="0"/>
        <w:jc w:val="center"/>
        <w:rPr>
          <w:rFonts w:ascii="Trebuchet MS" w:hAnsi="Trebuchet MS"/>
          <w:b/>
          <w:color w:val="1F497D" w:themeColor="text2"/>
        </w:rPr>
      </w:pPr>
    </w:p>
    <w:p w:rsidR="00DB761C" w:rsidRPr="00144A25" w:rsidRDefault="00DB761C" w:rsidP="00C64798">
      <w:pPr>
        <w:spacing w:after="0"/>
        <w:jc w:val="center"/>
        <w:outlineLvl w:val="0"/>
        <w:rPr>
          <w:rFonts w:ascii="Trebuchet MS" w:hAnsi="Trebuchet MS"/>
          <w:b/>
          <w:color w:val="1F497D" w:themeColor="text2"/>
          <w:sz w:val="48"/>
          <w:szCs w:val="48"/>
        </w:rPr>
      </w:pPr>
      <w:r w:rsidRPr="00144A25">
        <w:rPr>
          <w:rFonts w:ascii="Trebuchet MS" w:hAnsi="Trebuchet MS"/>
          <w:b/>
          <w:color w:val="1F497D" w:themeColor="text2"/>
          <w:sz w:val="48"/>
          <w:szCs w:val="48"/>
        </w:rPr>
        <w:t>R</w:t>
      </w:r>
      <w:r w:rsidR="00B31062" w:rsidRPr="00144A25">
        <w:rPr>
          <w:rFonts w:ascii="Trebuchet MS" w:hAnsi="Trebuchet MS"/>
          <w:b/>
          <w:color w:val="1F497D" w:themeColor="text2"/>
          <w:sz w:val="48"/>
          <w:szCs w:val="48"/>
        </w:rPr>
        <w:t>egimento Interno</w:t>
      </w:r>
    </w:p>
    <w:p w:rsidR="00DB761C" w:rsidRPr="00144A25" w:rsidRDefault="00DB761C">
      <w:pPr>
        <w:spacing w:after="0"/>
        <w:jc w:val="center"/>
        <w:rPr>
          <w:rFonts w:ascii="Trebuchet MS" w:hAnsi="Trebuchet MS"/>
          <w:b/>
          <w:color w:val="1F497D" w:themeColor="text2"/>
        </w:rPr>
      </w:pPr>
    </w:p>
    <w:p w:rsidR="00DB761C" w:rsidRPr="00144A25" w:rsidRDefault="00623298">
      <w:pPr>
        <w:spacing w:after="0"/>
        <w:jc w:val="center"/>
        <w:rPr>
          <w:rFonts w:ascii="Trebuchet MS" w:hAnsi="Trebuchet MS"/>
          <w:b/>
          <w:color w:val="1F497D" w:themeColor="text2"/>
        </w:rPr>
      </w:pPr>
      <w:r w:rsidRPr="00144A25">
        <w:rPr>
          <w:rFonts w:ascii="Trebuchet MS" w:hAnsi="Trebuchet MS"/>
          <w:b/>
          <w:noProof/>
          <w:color w:val="1F497D" w:themeColor="text2"/>
          <w:sz w:val="36"/>
          <w:szCs w:val="36"/>
          <w:lang w:eastAsia="pt-P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4F62993" wp14:editId="02A5BE9A">
                <wp:simplePos x="0" y="0"/>
                <wp:positionH relativeFrom="column">
                  <wp:posOffset>1143000</wp:posOffset>
                </wp:positionH>
                <wp:positionV relativeFrom="paragraph">
                  <wp:posOffset>19685</wp:posOffset>
                </wp:positionV>
                <wp:extent cx="1828800" cy="819150"/>
                <wp:effectExtent l="0" t="0" r="0" b="0"/>
                <wp:wrapTight wrapText="bothSides">
                  <wp:wrapPolygon edited="0">
                    <wp:start x="0" y="0"/>
                    <wp:lineTo x="0" y="21098"/>
                    <wp:lineTo x="21375" y="21098"/>
                    <wp:lineTo x="21375" y="0"/>
                    <wp:lineTo x="0" y="0"/>
                  </wp:wrapPolygon>
                </wp:wrapTight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1062" w:rsidRDefault="00B31062" w:rsidP="0062329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B31062" w:rsidRPr="00B31062" w:rsidRDefault="00F95A1A" w:rsidP="00B31062">
                            <w:pPr>
                              <w:jc w:val="center"/>
                              <w:rPr>
                                <w:b/>
                                <w:color w:val="365F9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365F91"/>
                                <w:sz w:val="44"/>
                                <w:szCs w:val="44"/>
                              </w:rPr>
                              <w:t>2017 /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90pt;margin-top:1.55pt;width:2in;height:64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NthgIAABYFAAAOAAAAZHJzL2Uyb0RvYy54bWysVNuO2yAQfa/Uf0C8Z32Rs2tbcVZ7aapK&#10;24u02w8ggGNUDBRI7G3Vf++Ak9S9PFRV8+CAZzicmXPGq+uxl+jArRNaNTi7SDHiimom1K7BH582&#10;ixIj54liRGrFG/zMHb5ev3yxGkzNc91pybhFAKJcPZgGd96bOkkc7XhP3IU2XEGw1bYnHrZ2lzBL&#10;BkDvZZKn6WUyaMuM1ZQ7B2/vpyBeR/y25dS/b1vHPZINBm4+Pm18bsMzWa9IvbPEdIIeaZB/YNET&#10;oeDSM9Q98QTtrfgNqhfUaqdbf0F1n+i2FZTHGqCaLP2lmseOGB5rgeY4c26T+3+w9N3hg0WCgXYY&#10;KdKDRE989OhWj6gK3RmMqyHp0UCaH+F1yAyVOvOg6SeHlL7riNrxG2v10HHCgF0WTiazoxOOCyDb&#10;4a1mcA3Zex2Bxtb2ARCagQAdVHo+KxOo0HBlmZdlCiEKsTKrsmWULiH16bSxzr/mukdh0WALykd0&#10;cnhwPrAh9SklstdSsI2QMm7sbnsnLToQcMkm/mIBUOQ8TaqQrHQ4NiFOb4Ak3BFigW5U/WuV5UV6&#10;m1eLzWV5tSg2xXJRXaXlIs2q2+oyLarifvMtEMyKuhOMcfUgFD85MCv+TuHjLEzeiR5EQ4OrZb6c&#10;JJqzd/Mi0/j7U5G98DCQUvTQ53MSqYOwrxSDskntiZDTOvmZfuwy9OD0H7sSbRCUnzzgx+0Y/Zaf&#10;3LXV7Bl8YTXIBgrDxwQWnbZfMBpgMBvsPu+J5RjJNwq8VWVFESY5borlVQ4bO49s5xGiKEA12GM0&#10;Le/8NP17Y8Wug5smNyt9A35sRbRKMO7E6uhiGL5Y0/FDEaZ7vo9ZPz5n6+8AAAD//wMAUEsDBBQA&#10;BgAIAAAAIQBZq7eJ3AAAAAkBAAAPAAAAZHJzL2Rvd25yZXYueG1sTI/RToNAEEXfTfyHzZj4YuxC&#10;WykiS6Mmmr629gMGmAKRnSXsttC/d3zSx5M7uXNuvp1try40+s6xgXgRgSKuXN1xY+D49fGYgvIB&#10;ucbeMRm4kodtcXuTY1a7ifd0OYRGSQn7DA20IQyZ1r5qyaJfuIFYspMbLQbBsdH1iJOU214voyjR&#10;FjuWDy0O9N5S9X04WwOn3fTw9DyVn+G42a+TN+w2pbsac383v76ACjSHv2P41Rd1KMSpdGeuveqF&#10;00i2BAOrGJTk6yQVLiVYLWPQRa7/Lyh+AAAA//8DAFBLAQItABQABgAIAAAAIQC2gziS/gAAAOEB&#10;AAATAAAAAAAAAAAAAAAAAAAAAABbQ29udGVudF9UeXBlc10ueG1sUEsBAi0AFAAGAAgAAAAhADj9&#10;If/WAAAAlAEAAAsAAAAAAAAAAAAAAAAALwEAAF9yZWxzLy5yZWxzUEsBAi0AFAAGAAgAAAAhAGdZ&#10;o22GAgAAFgUAAA4AAAAAAAAAAAAAAAAALgIAAGRycy9lMm9Eb2MueG1sUEsBAi0AFAAGAAgAAAAh&#10;AFmrt4ncAAAACQEAAA8AAAAAAAAAAAAAAAAA4AQAAGRycy9kb3ducmV2LnhtbFBLBQYAAAAABAAE&#10;APMAAADpBQAAAAA=&#10;" stroked="f">
                <v:textbox>
                  <w:txbxContent>
                    <w:p w:rsidR="00B31062" w:rsidRDefault="00B31062" w:rsidP="00623298">
                      <w:pPr>
                        <w:spacing w:after="0" w:line="240" w:lineRule="auto"/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</w:p>
                    <w:p w:rsidR="00B31062" w:rsidRPr="00B31062" w:rsidRDefault="00F95A1A" w:rsidP="00B31062">
                      <w:pPr>
                        <w:jc w:val="center"/>
                        <w:rPr>
                          <w:b/>
                          <w:color w:val="365F91"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color w:val="365F91"/>
                          <w:sz w:val="44"/>
                          <w:szCs w:val="44"/>
                        </w:rPr>
                        <w:t>2017 / 2021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DB761C" w:rsidRPr="00144A25" w:rsidRDefault="00DB761C">
      <w:pPr>
        <w:spacing w:after="0"/>
        <w:jc w:val="center"/>
        <w:rPr>
          <w:rFonts w:ascii="Trebuchet MS" w:hAnsi="Trebuchet MS"/>
          <w:b/>
          <w:color w:val="1F497D" w:themeColor="text2"/>
        </w:rPr>
      </w:pPr>
    </w:p>
    <w:p w:rsidR="00B31062" w:rsidRPr="00144A25" w:rsidRDefault="00B31062" w:rsidP="00030C0D">
      <w:pPr>
        <w:pStyle w:val="PargrafodaLista"/>
        <w:spacing w:after="0" w:line="360" w:lineRule="auto"/>
        <w:ind w:left="0"/>
        <w:outlineLvl w:val="0"/>
        <w:rPr>
          <w:rFonts w:ascii="Trebuchet MS" w:hAnsi="Trebuchet MS"/>
          <w:b/>
          <w:color w:val="1F497D" w:themeColor="text2"/>
        </w:rPr>
      </w:pPr>
    </w:p>
    <w:bookmarkEnd w:id="0"/>
    <w:p w:rsidR="00623298" w:rsidRDefault="00623298" w:rsidP="00030C0D">
      <w:pPr>
        <w:pStyle w:val="PargrafodaLista"/>
        <w:spacing w:after="0" w:line="360" w:lineRule="auto"/>
        <w:ind w:left="0"/>
        <w:outlineLvl w:val="0"/>
        <w:rPr>
          <w:rFonts w:ascii="Trebuchet MS" w:hAnsi="Trebuchet MS"/>
          <w:b/>
        </w:rPr>
      </w:pPr>
    </w:p>
    <w:p w:rsidR="00623298" w:rsidRDefault="00623298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b/>
          <w:sz w:val="20"/>
          <w:szCs w:val="20"/>
          <w:lang w:eastAsia="en-US"/>
        </w:rPr>
      </w:pPr>
    </w:p>
    <w:p w:rsidR="00623298" w:rsidRDefault="00623298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b/>
          <w:sz w:val="20"/>
          <w:szCs w:val="20"/>
          <w:lang w:eastAsia="en-US"/>
        </w:rPr>
      </w:pPr>
    </w:p>
    <w:p w:rsidR="00623298" w:rsidRDefault="00623298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b/>
          <w:sz w:val="20"/>
          <w:szCs w:val="20"/>
          <w:lang w:eastAsia="en-US"/>
        </w:rPr>
      </w:pPr>
    </w:p>
    <w:p w:rsidR="00291F14" w:rsidRPr="00AB56EC" w:rsidRDefault="00291F14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AB56EC">
        <w:rPr>
          <w:rFonts w:ascii="Trebuchet MS" w:hAnsi="Trebuchet MS" w:cs="Times New Roman"/>
          <w:b/>
          <w:sz w:val="20"/>
          <w:szCs w:val="20"/>
          <w:lang w:eastAsia="en-US"/>
        </w:rPr>
        <w:lastRenderedPageBreak/>
        <w:t>REGIMENTO INTERNO DO CONSELHO GERAL DO AGRUPAMENTO DE ESCOLAS DE CARNAXIDE – 2017 / 2021</w:t>
      </w:r>
    </w:p>
    <w:p w:rsidR="00291F14" w:rsidRDefault="00291F14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sz w:val="20"/>
          <w:szCs w:val="20"/>
          <w:lang w:eastAsia="en-US"/>
        </w:rPr>
      </w:pPr>
    </w:p>
    <w:p w:rsidR="0006272E" w:rsidRPr="00AB56EC" w:rsidRDefault="0006272E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sz w:val="20"/>
          <w:szCs w:val="20"/>
          <w:lang w:eastAsia="en-US"/>
        </w:rPr>
      </w:pPr>
    </w:p>
    <w:p w:rsidR="00291F14" w:rsidRDefault="00291F14" w:rsidP="00AB56EC">
      <w:pPr>
        <w:suppressAutoHyphens w:val="0"/>
        <w:spacing w:after="0" w:line="360" w:lineRule="auto"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AB56EC">
        <w:rPr>
          <w:rFonts w:ascii="Trebuchet MS" w:hAnsi="Trebuchet MS" w:cs="Times New Roman"/>
          <w:b/>
          <w:sz w:val="20"/>
          <w:szCs w:val="20"/>
          <w:lang w:eastAsia="en-US"/>
        </w:rPr>
        <w:t>PREÂMBULO</w:t>
      </w:r>
    </w:p>
    <w:p w:rsidR="004F11A0" w:rsidRPr="00AB56EC" w:rsidRDefault="004F11A0" w:rsidP="00AB56EC">
      <w:pPr>
        <w:suppressAutoHyphens w:val="0"/>
        <w:spacing w:after="0" w:line="360" w:lineRule="auto"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</w:p>
    <w:p w:rsidR="00291F14" w:rsidRPr="00AB56EC" w:rsidRDefault="00291F14" w:rsidP="00AB56EC">
      <w:pPr>
        <w:suppressAutoHyphens w:val="0"/>
        <w:spacing w:after="0" w:line="360" w:lineRule="auto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O presente Regimento Interno do Agrupamento de Escolas de Carnaxide, elaborado nos termos dos artigos 11.º a 17.º do Decreto-Lei n.º 75/2008, de 22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abril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>, alterado sucessivamente pelos Decretos-Leis n.º</w:t>
      </w:r>
      <w:r w:rsidRPr="00AB56EC">
        <w:rPr>
          <w:rFonts w:ascii="Trebuchet MS" w:hAnsi="Trebuchet MS" w:cs="Times New Roman"/>
          <w:sz w:val="20"/>
          <w:szCs w:val="20"/>
          <w:vertAlign w:val="superscript"/>
          <w:lang w:eastAsia="en-US"/>
        </w:rPr>
        <w:t>s</w:t>
      </w: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224/2009, de 11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setembro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, e 137/2012, de 2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julho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(que o republica em anexo), e das disposições regulamentares aplicáveis, tem por finalidade estabelecer uma previsão, sistemática e clarificadora, das regras de organização interna, dos procedimentos administrativos de funcionamento do Conselho Geral do Agrupamento de Escolas de Carnaxide, órgão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direção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estratégica responsável pela definição das linhas orientadoras da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atividade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da escola, assegurando a participação e representação da comunidade educativa, nos termos e para os efeitos do n.º 4 do artigo 48.º da Lei de Bases do Sistema Educativo, em articulação com o m</w:t>
      </w:r>
      <w:r w:rsidR="00BE0A09">
        <w:rPr>
          <w:rFonts w:ascii="Trebuchet MS" w:hAnsi="Trebuchet MS" w:cs="Times New Roman"/>
          <w:sz w:val="20"/>
          <w:szCs w:val="20"/>
          <w:lang w:eastAsia="en-US"/>
        </w:rPr>
        <w:t>unicípio de Oeiras, através da Câmara M</w:t>
      </w:r>
      <w:r w:rsidRPr="00AB56EC">
        <w:rPr>
          <w:rFonts w:ascii="Trebuchet MS" w:hAnsi="Trebuchet MS" w:cs="Times New Roman"/>
          <w:sz w:val="20"/>
          <w:szCs w:val="20"/>
          <w:lang w:eastAsia="en-US"/>
        </w:rPr>
        <w:t>unicipal</w:t>
      </w:r>
      <w:r w:rsidR="00BE0A09">
        <w:rPr>
          <w:rFonts w:ascii="Trebuchet MS" w:hAnsi="Trebuchet MS" w:cs="Times New Roman"/>
          <w:sz w:val="20"/>
          <w:szCs w:val="20"/>
          <w:lang w:eastAsia="en-US"/>
        </w:rPr>
        <w:t xml:space="preserve"> de Oeiras</w:t>
      </w: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, no </w:t>
      </w:r>
      <w:r w:rsidR="001D6A33">
        <w:rPr>
          <w:rFonts w:ascii="Trebuchet MS" w:hAnsi="Trebuchet MS" w:cs="Times New Roman"/>
          <w:sz w:val="20"/>
          <w:szCs w:val="20"/>
          <w:lang w:eastAsia="en-US"/>
        </w:rPr>
        <w:t>respeito pelas competências do Conselho Municipal de E</w:t>
      </w: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ducação, estabelecidos pelo Decreto-Lei n.º 7/2003, de 15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janeiro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, alterado pela Lei n.º 41/2003, de 22 de agosto,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retificada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pela Declaração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Retificação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n.º 13/2003, de 11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outubro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>, pelas Leis n.º</w:t>
      </w:r>
      <w:r w:rsidRPr="00AB56EC">
        <w:rPr>
          <w:rFonts w:ascii="Trebuchet MS" w:hAnsi="Trebuchet MS" w:cs="Times New Roman"/>
          <w:sz w:val="20"/>
          <w:szCs w:val="20"/>
          <w:vertAlign w:val="superscript"/>
          <w:lang w:eastAsia="en-US"/>
        </w:rPr>
        <w:t>s</w:t>
      </w: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6/2012, de 10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fevereiro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, 75/2013, de 12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setembro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>, e pelo Decreto-Lei n.º 72/2015, de 11 de maio.</w:t>
      </w:r>
    </w:p>
    <w:p w:rsidR="00291F14" w:rsidRPr="00AB56EC" w:rsidRDefault="00291F14" w:rsidP="00AB56EC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</w:p>
    <w:p w:rsidR="00B819AB" w:rsidRPr="00AB56EC" w:rsidRDefault="00FA1937" w:rsidP="00AB56EC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 w:rsidRPr="00AB56EC">
        <w:rPr>
          <w:rFonts w:ascii="Trebuchet MS" w:hAnsi="Trebuchet MS"/>
          <w:b/>
          <w:sz w:val="20"/>
          <w:szCs w:val="20"/>
        </w:rPr>
        <w:t>Capítulo I</w:t>
      </w:r>
    </w:p>
    <w:p w:rsidR="00B819AB" w:rsidRPr="00AB56EC" w:rsidRDefault="00030C0D" w:rsidP="00AB56EC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AB56EC">
        <w:rPr>
          <w:rFonts w:ascii="Trebuchet MS" w:hAnsi="Trebuchet MS"/>
          <w:b/>
          <w:sz w:val="20"/>
          <w:szCs w:val="20"/>
        </w:rPr>
        <w:t>Disposições g</w:t>
      </w:r>
      <w:r w:rsidR="00B819AB" w:rsidRPr="00AB56EC">
        <w:rPr>
          <w:rFonts w:ascii="Trebuchet MS" w:hAnsi="Trebuchet MS"/>
          <w:b/>
          <w:sz w:val="20"/>
          <w:szCs w:val="20"/>
        </w:rPr>
        <w:t xml:space="preserve">erais </w:t>
      </w:r>
    </w:p>
    <w:p w:rsidR="00B819AB" w:rsidRPr="00AB56EC" w:rsidRDefault="00B819AB" w:rsidP="00AB56EC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</w:p>
    <w:p w:rsidR="00B819AB" w:rsidRPr="00AB56EC" w:rsidRDefault="00B819AB" w:rsidP="00AB56EC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 w:rsidRPr="00AB56EC">
        <w:rPr>
          <w:rFonts w:ascii="Trebuchet MS" w:hAnsi="Trebuchet MS"/>
          <w:b/>
          <w:sz w:val="20"/>
          <w:szCs w:val="20"/>
        </w:rPr>
        <w:t>Artigo 1</w:t>
      </w:r>
      <w:r w:rsidR="00CB1759" w:rsidRPr="00AB56EC">
        <w:rPr>
          <w:rFonts w:ascii="Trebuchet MS" w:hAnsi="Trebuchet MS"/>
          <w:b/>
          <w:sz w:val="20"/>
          <w:szCs w:val="20"/>
        </w:rPr>
        <w:t>.</w:t>
      </w:r>
      <w:r w:rsidRPr="00AB56EC">
        <w:rPr>
          <w:rFonts w:ascii="Trebuchet MS" w:hAnsi="Trebuchet MS"/>
          <w:b/>
          <w:sz w:val="20"/>
          <w:szCs w:val="20"/>
        </w:rPr>
        <w:t xml:space="preserve">º </w:t>
      </w:r>
    </w:p>
    <w:p w:rsidR="00B819AB" w:rsidRPr="00AB56EC" w:rsidRDefault="00B819AB" w:rsidP="00AB56EC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AB56EC">
        <w:rPr>
          <w:rFonts w:ascii="Trebuchet MS" w:hAnsi="Trebuchet MS"/>
          <w:b/>
          <w:sz w:val="20"/>
          <w:szCs w:val="20"/>
        </w:rPr>
        <w:t>Objeto</w:t>
      </w:r>
      <w:proofErr w:type="spellEnd"/>
    </w:p>
    <w:p w:rsidR="00B819AB" w:rsidRPr="00AB56EC" w:rsidRDefault="00AB56EC" w:rsidP="00AB56EC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O presente Regimento Interno do Agrupamento de Escolas de Carnaxide, elaborado nos termos dos artigos 11.º a 17.º do Decreto-Lei n.º 75/2008, de 22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abril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>, alterado sucessivamente pelos Decretos-Leis n.º</w:t>
      </w:r>
      <w:r w:rsidRPr="00AB56EC">
        <w:rPr>
          <w:rFonts w:ascii="Trebuchet MS" w:hAnsi="Trebuchet MS" w:cs="Times New Roman"/>
          <w:sz w:val="20"/>
          <w:szCs w:val="20"/>
          <w:vertAlign w:val="superscript"/>
          <w:lang w:eastAsia="en-US"/>
        </w:rPr>
        <w:t>s</w:t>
      </w:r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224/2009, de 11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setembro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, e 137/2012, de 2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julho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(que o republica em anexo), e das disposições regulamentares aplicáveis, tem por finalidade estabelecer uma previsão, sistemática e clarificadora, das regras de organização interna, dos procedimentos administrativos de funcionamento do Conselho Geral do Agrupamento de Escolas de Carnaxide, órgão de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direção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estratégica responsável pela definição das linhas orientadoras da </w:t>
      </w:r>
      <w:proofErr w:type="spellStart"/>
      <w:r w:rsidRPr="00AB56EC">
        <w:rPr>
          <w:rFonts w:ascii="Trebuchet MS" w:hAnsi="Trebuchet MS" w:cs="Times New Roman"/>
          <w:sz w:val="20"/>
          <w:szCs w:val="20"/>
          <w:lang w:eastAsia="en-US"/>
        </w:rPr>
        <w:t>atividade</w:t>
      </w:r>
      <w:proofErr w:type="spellEnd"/>
      <w:r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da escola, tendo em vista contribuir para a maximização da sua eficácia e operacionalidade, assegurando a participação e representação da comunidade educativa, nos termos e para os efeitos do n.º 4 do artigo 48.º da Lei de Bases do Sistema Educativo</w:t>
      </w:r>
      <w:r w:rsidRPr="00AB56EC">
        <w:rPr>
          <w:rFonts w:ascii="Trebuchet MS" w:hAnsi="Trebuchet MS"/>
          <w:sz w:val="20"/>
          <w:szCs w:val="20"/>
        </w:rPr>
        <w:t>.</w:t>
      </w:r>
    </w:p>
    <w:p w:rsidR="00AB56EC" w:rsidRDefault="00AB56EC" w:rsidP="00AB56EC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B819AB" w:rsidRPr="00AB56EC" w:rsidRDefault="00B819AB" w:rsidP="00AB56EC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 w:rsidRPr="00AB56EC">
        <w:rPr>
          <w:rFonts w:ascii="Trebuchet MS" w:hAnsi="Trebuchet MS"/>
          <w:b/>
          <w:sz w:val="20"/>
          <w:szCs w:val="20"/>
        </w:rPr>
        <w:t>Artigo 2</w:t>
      </w:r>
      <w:r w:rsidR="00CB1759" w:rsidRPr="00AB56EC">
        <w:rPr>
          <w:rFonts w:ascii="Trebuchet MS" w:hAnsi="Trebuchet MS"/>
          <w:b/>
          <w:sz w:val="20"/>
          <w:szCs w:val="20"/>
        </w:rPr>
        <w:t>.</w:t>
      </w:r>
      <w:r w:rsidRPr="00AB56EC">
        <w:rPr>
          <w:rFonts w:ascii="Trebuchet MS" w:hAnsi="Trebuchet MS"/>
          <w:b/>
          <w:sz w:val="20"/>
          <w:szCs w:val="20"/>
        </w:rPr>
        <w:t xml:space="preserve">º </w:t>
      </w:r>
    </w:p>
    <w:p w:rsidR="00B819AB" w:rsidRPr="00AB56EC" w:rsidRDefault="00CB1759" w:rsidP="00AB56EC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AB56EC">
        <w:rPr>
          <w:rFonts w:ascii="Trebuchet MS" w:hAnsi="Trebuchet MS"/>
          <w:b/>
          <w:sz w:val="20"/>
          <w:szCs w:val="20"/>
        </w:rPr>
        <w:t>Natureza e â</w:t>
      </w:r>
      <w:r w:rsidR="00B819AB" w:rsidRPr="00AB56EC">
        <w:rPr>
          <w:rFonts w:ascii="Trebuchet MS" w:hAnsi="Trebuchet MS"/>
          <w:b/>
          <w:sz w:val="20"/>
          <w:szCs w:val="20"/>
        </w:rPr>
        <w:t xml:space="preserve">mbito </w:t>
      </w:r>
    </w:p>
    <w:p w:rsidR="00AB56EC" w:rsidRDefault="00425512" w:rsidP="005753B3">
      <w:pPr>
        <w:suppressAutoHyphens w:val="0"/>
        <w:spacing w:after="0" w:line="360" w:lineRule="auto"/>
        <w:ind w:left="426" w:hanging="426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425512">
        <w:rPr>
          <w:rFonts w:ascii="Trebuchet MS" w:hAnsi="Trebuchet MS" w:cs="Times New Roman"/>
          <w:sz w:val="20"/>
          <w:szCs w:val="20"/>
          <w:lang w:eastAsia="en-US"/>
        </w:rPr>
        <w:t xml:space="preserve">1 - </w:t>
      </w:r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>O Conselho Geral do Agrupamento de Escolas de Carnaxide é um órgão de administração e gestão dos estabelecimentos de educação e ensino do Agrupamento de Escolas de Carnaxide.</w:t>
      </w:r>
    </w:p>
    <w:p w:rsidR="00AB56EC" w:rsidRPr="00AB56EC" w:rsidRDefault="00425512" w:rsidP="005753B3">
      <w:pPr>
        <w:suppressAutoHyphens w:val="0"/>
        <w:spacing w:after="0" w:line="360" w:lineRule="auto"/>
        <w:ind w:left="426" w:hanging="426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>
        <w:rPr>
          <w:rFonts w:ascii="Trebuchet MS" w:hAnsi="Trebuchet MS" w:cs="Times New Roman"/>
          <w:sz w:val="20"/>
          <w:szCs w:val="20"/>
          <w:lang w:eastAsia="en-US"/>
        </w:rPr>
        <w:t>2</w:t>
      </w:r>
      <w:r w:rsidRPr="00425512">
        <w:rPr>
          <w:rFonts w:ascii="Trebuchet MS" w:hAnsi="Trebuchet MS" w:cs="Times New Roman"/>
          <w:sz w:val="20"/>
          <w:szCs w:val="20"/>
          <w:lang w:eastAsia="en-US"/>
        </w:rPr>
        <w:t xml:space="preserve"> - </w:t>
      </w:r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>O funcionamento dos estabelecimentos de educação e ensino do Agrupamento de Escolas de Carnaxide, nos diferentes níveis, orienta-se por uma perspectiva de integração comunitária.</w:t>
      </w:r>
    </w:p>
    <w:p w:rsidR="00AB56EC" w:rsidRPr="00AB56EC" w:rsidRDefault="00425512" w:rsidP="005753B3">
      <w:pPr>
        <w:suppressAutoHyphens w:val="0"/>
        <w:spacing w:after="0" w:line="360" w:lineRule="auto"/>
        <w:ind w:left="426" w:hanging="426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>
        <w:rPr>
          <w:rFonts w:ascii="Trebuchet MS" w:hAnsi="Trebuchet MS" w:cs="Times New Roman"/>
          <w:sz w:val="20"/>
          <w:szCs w:val="20"/>
          <w:lang w:eastAsia="en-US"/>
        </w:rPr>
        <w:lastRenderedPageBreak/>
        <w:t>3</w:t>
      </w:r>
      <w:r w:rsidRPr="00425512">
        <w:rPr>
          <w:rFonts w:ascii="Trebuchet MS" w:hAnsi="Trebuchet MS" w:cs="Times New Roman"/>
          <w:sz w:val="20"/>
          <w:szCs w:val="20"/>
          <w:lang w:eastAsia="en-US"/>
        </w:rPr>
        <w:t xml:space="preserve"> - </w:t>
      </w:r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>Em cada estabelecimento ou grupo de estabelecimentos de educação e ensino do Agrupamento de Escolas de Carnaxide, a administração e gestão orientam-se por princípios de democraticidade e de participação de todos os implicados no processo educativo, tendo em atenção as características específicas de cada nível de educação e ensino.</w:t>
      </w:r>
    </w:p>
    <w:p w:rsidR="00AB56EC" w:rsidRPr="00AB56EC" w:rsidRDefault="00425512" w:rsidP="005753B3">
      <w:pPr>
        <w:suppressAutoHyphens w:val="0"/>
        <w:spacing w:after="0" w:line="360" w:lineRule="auto"/>
        <w:ind w:left="426" w:hanging="426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>
        <w:rPr>
          <w:rFonts w:ascii="Trebuchet MS" w:hAnsi="Trebuchet MS" w:cs="Times New Roman"/>
          <w:sz w:val="20"/>
          <w:szCs w:val="20"/>
          <w:lang w:eastAsia="en-US"/>
        </w:rPr>
        <w:t>4</w:t>
      </w:r>
      <w:r w:rsidRPr="00425512">
        <w:rPr>
          <w:rFonts w:ascii="Trebuchet MS" w:hAnsi="Trebuchet MS" w:cs="Times New Roman"/>
          <w:sz w:val="20"/>
          <w:szCs w:val="20"/>
          <w:lang w:eastAsia="en-US"/>
        </w:rPr>
        <w:t xml:space="preserve"> - </w:t>
      </w:r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>Na administração e gestão dos estabelecimentos de educação e ensino do Agrupamento de Escolas de Carnaxide devem prevalecer critérios de natureza pedagógica e científica sobre critérios de natureza administrativa.</w:t>
      </w:r>
    </w:p>
    <w:p w:rsidR="00AB56EC" w:rsidRPr="00AB56EC" w:rsidRDefault="00425512" w:rsidP="005753B3">
      <w:pPr>
        <w:suppressAutoHyphens w:val="0"/>
        <w:spacing w:after="0" w:line="360" w:lineRule="auto"/>
        <w:ind w:left="426" w:hanging="426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>
        <w:rPr>
          <w:rFonts w:ascii="Trebuchet MS" w:hAnsi="Trebuchet MS" w:cs="Times New Roman"/>
          <w:sz w:val="20"/>
          <w:szCs w:val="20"/>
          <w:lang w:eastAsia="en-US"/>
        </w:rPr>
        <w:t>5</w:t>
      </w:r>
      <w:r w:rsidRPr="00425512">
        <w:rPr>
          <w:rFonts w:ascii="Trebuchet MS" w:hAnsi="Trebuchet MS" w:cs="Times New Roman"/>
          <w:sz w:val="20"/>
          <w:szCs w:val="20"/>
          <w:lang w:eastAsia="en-US"/>
        </w:rPr>
        <w:t xml:space="preserve"> - </w:t>
      </w:r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O Conselho Geral do Agrupamento de Escolas de Carnaxide é o órgão de </w:t>
      </w:r>
      <w:proofErr w:type="spellStart"/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>direção</w:t>
      </w:r>
      <w:proofErr w:type="spellEnd"/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estratégica responsável pela definição das linhas orientadoras da </w:t>
      </w:r>
      <w:proofErr w:type="spellStart"/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>atividade</w:t>
      </w:r>
      <w:proofErr w:type="spellEnd"/>
      <w:r w:rsidR="00AB56EC" w:rsidRPr="00AB56EC">
        <w:rPr>
          <w:rFonts w:ascii="Trebuchet MS" w:hAnsi="Trebuchet MS" w:cs="Times New Roman"/>
          <w:sz w:val="20"/>
          <w:szCs w:val="20"/>
          <w:lang w:eastAsia="en-US"/>
        </w:rPr>
        <w:t xml:space="preserve"> das escolas do Agrupamento de Escolas de Carnaxide, estabelecimentos dos ensinos básico e secundário, assegurando a participação e representação da comunidade educativa, designadamente nos termos e para os efeitos do n.º 4 do artigo 48.º da Lei de Bases do Sistema Educativo.</w:t>
      </w:r>
    </w:p>
    <w:p w:rsidR="00C06177" w:rsidRPr="005571D7" w:rsidRDefault="00C06177" w:rsidP="005571D7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D56AF6" w:rsidRPr="00D56AF6" w:rsidRDefault="00CB1759" w:rsidP="00C64798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3</w:t>
      </w:r>
      <w:r w:rsidR="00D56AF6" w:rsidRPr="00D56AF6">
        <w:rPr>
          <w:rFonts w:ascii="Trebuchet MS" w:hAnsi="Trebuchet MS"/>
          <w:b/>
          <w:sz w:val="20"/>
          <w:szCs w:val="20"/>
        </w:rPr>
        <w:t>.º</w:t>
      </w:r>
    </w:p>
    <w:p w:rsidR="00DB761C" w:rsidRPr="00D56AF6" w:rsidRDefault="00DB761C" w:rsidP="00CB1759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D56AF6">
        <w:rPr>
          <w:rFonts w:ascii="Trebuchet MS" w:hAnsi="Trebuchet MS"/>
          <w:b/>
          <w:sz w:val="20"/>
          <w:szCs w:val="20"/>
        </w:rPr>
        <w:t>Composição</w:t>
      </w:r>
    </w:p>
    <w:p w:rsidR="00DB761C" w:rsidRPr="00D56AF6" w:rsidRDefault="005B50CA" w:rsidP="00CB1759">
      <w:pPr>
        <w:pStyle w:val="PargrafodaLista"/>
        <w:tabs>
          <w:tab w:val="left" w:pos="1080"/>
        </w:tabs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="00FF7276" w:rsidRPr="00D56AF6">
        <w:rPr>
          <w:rFonts w:ascii="Trebuchet MS" w:hAnsi="Trebuchet MS"/>
          <w:sz w:val="20"/>
          <w:szCs w:val="20"/>
        </w:rPr>
        <w:t>O Conselho Geral</w:t>
      </w:r>
      <w:r w:rsidR="00D56AF6">
        <w:rPr>
          <w:rFonts w:ascii="Trebuchet MS" w:hAnsi="Trebuchet MS"/>
          <w:sz w:val="20"/>
          <w:szCs w:val="20"/>
        </w:rPr>
        <w:t xml:space="preserve"> </w:t>
      </w:r>
      <w:r w:rsidR="00DB761C" w:rsidRPr="00D56AF6">
        <w:rPr>
          <w:rFonts w:ascii="Trebuchet MS" w:hAnsi="Trebuchet MS"/>
          <w:sz w:val="20"/>
          <w:szCs w:val="20"/>
        </w:rPr>
        <w:t xml:space="preserve">é composto por vinte e </w:t>
      </w:r>
      <w:r>
        <w:rPr>
          <w:rFonts w:ascii="Trebuchet MS" w:hAnsi="Trebuchet MS"/>
          <w:sz w:val="20"/>
          <w:szCs w:val="20"/>
        </w:rPr>
        <w:t>um</w:t>
      </w:r>
      <w:r w:rsidR="00DB761C" w:rsidRPr="00D56AF6">
        <w:rPr>
          <w:rFonts w:ascii="Trebuchet MS" w:hAnsi="Trebuchet MS"/>
          <w:sz w:val="20"/>
          <w:szCs w:val="20"/>
        </w:rPr>
        <w:t xml:space="preserve"> elementos, distribuídos da seguinte forma:</w:t>
      </w:r>
    </w:p>
    <w:p w:rsidR="00DB761C" w:rsidRPr="00D56AF6" w:rsidRDefault="005B50CA" w:rsidP="00CB1759">
      <w:pPr>
        <w:pStyle w:val="PargrafodaLista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</w:t>
      </w:r>
      <w:r w:rsidR="00FF7276" w:rsidRPr="00D56AF6">
        <w:rPr>
          <w:rFonts w:ascii="Trebuchet MS" w:hAnsi="Trebuchet MS"/>
          <w:sz w:val="20"/>
          <w:szCs w:val="20"/>
        </w:rPr>
        <w:t>ete representantes do pessoal docente</w:t>
      </w:r>
      <w:r w:rsidR="0051188A">
        <w:rPr>
          <w:rFonts w:ascii="Trebuchet MS" w:hAnsi="Trebuchet MS"/>
          <w:sz w:val="20"/>
          <w:szCs w:val="20"/>
        </w:rPr>
        <w:t>;</w:t>
      </w:r>
    </w:p>
    <w:p w:rsidR="00DB761C" w:rsidRPr="00D56AF6" w:rsidRDefault="00C71D3B" w:rsidP="00CB1759">
      <w:pPr>
        <w:pStyle w:val="PargrafodaLista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Dois</w:t>
      </w:r>
      <w:r w:rsidR="00C00C27" w:rsidRPr="00D56AF6">
        <w:rPr>
          <w:rFonts w:ascii="Trebuchet MS" w:hAnsi="Trebuchet MS"/>
          <w:sz w:val="20"/>
          <w:szCs w:val="20"/>
        </w:rPr>
        <w:t xml:space="preserve"> representante</w:t>
      </w:r>
      <w:r>
        <w:rPr>
          <w:rFonts w:ascii="Trebuchet MS" w:hAnsi="Trebuchet MS"/>
          <w:sz w:val="20"/>
          <w:szCs w:val="20"/>
        </w:rPr>
        <w:t>s</w:t>
      </w:r>
      <w:r w:rsidR="0051188A">
        <w:rPr>
          <w:rFonts w:ascii="Trebuchet MS" w:hAnsi="Trebuchet MS"/>
          <w:sz w:val="20"/>
          <w:szCs w:val="20"/>
        </w:rPr>
        <w:t xml:space="preserve"> dos alunos;</w:t>
      </w:r>
    </w:p>
    <w:p w:rsidR="00DB761C" w:rsidRPr="00D56AF6" w:rsidRDefault="005B50CA" w:rsidP="00CB1759">
      <w:pPr>
        <w:pStyle w:val="PargrafodaLista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</w:t>
      </w:r>
      <w:r w:rsidR="00FF7276" w:rsidRPr="00D56AF6">
        <w:rPr>
          <w:rFonts w:ascii="Trebuchet MS" w:hAnsi="Trebuchet MS"/>
          <w:sz w:val="20"/>
          <w:szCs w:val="20"/>
        </w:rPr>
        <w:t>ois representantes do pessoal não docente</w:t>
      </w:r>
      <w:r w:rsidR="0051188A">
        <w:rPr>
          <w:rFonts w:ascii="Trebuchet MS" w:hAnsi="Trebuchet MS"/>
          <w:sz w:val="20"/>
          <w:szCs w:val="20"/>
        </w:rPr>
        <w:t>;</w:t>
      </w:r>
    </w:p>
    <w:p w:rsidR="00DB761C" w:rsidRPr="00D56AF6" w:rsidRDefault="005B50CA" w:rsidP="00CB1759">
      <w:pPr>
        <w:pStyle w:val="PargrafodaLista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</w:t>
      </w:r>
      <w:r w:rsidR="00C00C27" w:rsidRPr="00D56AF6">
        <w:rPr>
          <w:rFonts w:ascii="Trebuchet MS" w:hAnsi="Trebuchet MS"/>
          <w:sz w:val="20"/>
          <w:szCs w:val="20"/>
        </w:rPr>
        <w:t>inco</w:t>
      </w:r>
      <w:r w:rsidR="00DB761C" w:rsidRPr="00D56AF6">
        <w:rPr>
          <w:rFonts w:ascii="Trebuchet MS" w:hAnsi="Trebuchet MS"/>
          <w:sz w:val="20"/>
          <w:szCs w:val="20"/>
        </w:rPr>
        <w:t xml:space="preserve"> representantes </w:t>
      </w:r>
      <w:r w:rsidR="00FF7276" w:rsidRPr="00D56AF6">
        <w:rPr>
          <w:rFonts w:ascii="Trebuchet MS" w:hAnsi="Trebuchet MS"/>
          <w:sz w:val="20"/>
          <w:szCs w:val="20"/>
        </w:rPr>
        <w:t>dos pais e encarregados de educação</w:t>
      </w:r>
      <w:r w:rsidR="0051188A">
        <w:rPr>
          <w:rFonts w:ascii="Trebuchet MS" w:hAnsi="Trebuchet MS"/>
          <w:sz w:val="20"/>
          <w:szCs w:val="20"/>
        </w:rPr>
        <w:t>;</w:t>
      </w:r>
    </w:p>
    <w:p w:rsidR="00DB761C" w:rsidRPr="00D56AF6" w:rsidRDefault="00C71D3B" w:rsidP="00CB1759">
      <w:pPr>
        <w:pStyle w:val="PargrafodaLista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Dois</w:t>
      </w:r>
      <w:r w:rsidR="00FF7276" w:rsidRPr="00D56AF6">
        <w:rPr>
          <w:rFonts w:ascii="Trebuchet MS" w:hAnsi="Trebuchet MS"/>
          <w:sz w:val="20"/>
          <w:szCs w:val="20"/>
        </w:rPr>
        <w:t xml:space="preserve"> representantes do município</w:t>
      </w:r>
      <w:r w:rsidR="0051188A">
        <w:rPr>
          <w:rFonts w:ascii="Trebuchet MS" w:hAnsi="Trebuchet MS"/>
          <w:sz w:val="20"/>
          <w:szCs w:val="20"/>
        </w:rPr>
        <w:t>;</w:t>
      </w:r>
    </w:p>
    <w:p w:rsidR="00DB761C" w:rsidRPr="0051188A" w:rsidRDefault="005B50CA" w:rsidP="00CB1759">
      <w:pPr>
        <w:pStyle w:val="PargrafodaLista"/>
        <w:numPr>
          <w:ilvl w:val="0"/>
          <w:numId w:val="8"/>
        </w:numPr>
        <w:spacing w:after="0" w:line="360" w:lineRule="auto"/>
        <w:ind w:left="851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</w:t>
      </w:r>
      <w:r w:rsidR="00FF7276" w:rsidRPr="00D56AF6">
        <w:rPr>
          <w:rFonts w:ascii="Trebuchet MS" w:hAnsi="Trebuchet MS"/>
          <w:sz w:val="20"/>
          <w:szCs w:val="20"/>
        </w:rPr>
        <w:t>rês representantes da comunidade</w:t>
      </w:r>
      <w:r w:rsidR="009E0CD0">
        <w:rPr>
          <w:rFonts w:ascii="Trebuchet MS" w:hAnsi="Trebuchet MS"/>
          <w:sz w:val="20"/>
          <w:szCs w:val="20"/>
        </w:rPr>
        <w:t xml:space="preserve"> local</w:t>
      </w:r>
      <w:r>
        <w:rPr>
          <w:rFonts w:ascii="Trebuchet MS" w:hAnsi="Trebuchet MS"/>
          <w:sz w:val="20"/>
          <w:szCs w:val="20"/>
        </w:rPr>
        <w:t>.</w:t>
      </w:r>
    </w:p>
    <w:p w:rsidR="00DB761C" w:rsidRDefault="005B50CA" w:rsidP="00CB1759">
      <w:pPr>
        <w:pStyle w:val="PargrafodaLista"/>
        <w:numPr>
          <w:ilvl w:val="0"/>
          <w:numId w:val="19"/>
        </w:numPr>
        <w:tabs>
          <w:tab w:val="left" w:pos="142"/>
        </w:tabs>
        <w:spacing w:after="0" w:line="360" w:lineRule="auto"/>
        <w:ind w:hanging="72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– O </w:t>
      </w:r>
      <w:proofErr w:type="spellStart"/>
      <w:r w:rsidR="0006272E">
        <w:rPr>
          <w:rFonts w:ascii="Trebuchet MS" w:hAnsi="Trebuchet MS"/>
          <w:sz w:val="20"/>
          <w:szCs w:val="20"/>
        </w:rPr>
        <w:t>D</w:t>
      </w:r>
      <w:r w:rsidR="00C71D3B">
        <w:rPr>
          <w:rFonts w:ascii="Trebuchet MS" w:hAnsi="Trebuchet MS"/>
          <w:sz w:val="20"/>
          <w:szCs w:val="20"/>
        </w:rPr>
        <w:t>iretor</w:t>
      </w:r>
      <w:proofErr w:type="spellEnd"/>
      <w:r w:rsidR="009E0CD0">
        <w:rPr>
          <w:rFonts w:ascii="Trebuchet MS" w:hAnsi="Trebuchet MS"/>
          <w:sz w:val="20"/>
          <w:szCs w:val="20"/>
        </w:rPr>
        <w:t xml:space="preserve"> participa nas reuniões do C</w:t>
      </w:r>
      <w:r>
        <w:rPr>
          <w:rFonts w:ascii="Trebuchet MS" w:hAnsi="Trebuchet MS"/>
          <w:sz w:val="20"/>
          <w:szCs w:val="20"/>
        </w:rPr>
        <w:t>onselho</w:t>
      </w:r>
      <w:r w:rsidR="009E0CD0">
        <w:rPr>
          <w:rFonts w:ascii="Trebuchet MS" w:hAnsi="Trebuchet MS"/>
          <w:sz w:val="20"/>
          <w:szCs w:val="20"/>
        </w:rPr>
        <w:t xml:space="preserve"> Geral</w:t>
      </w:r>
      <w:r>
        <w:rPr>
          <w:rFonts w:ascii="Trebuchet MS" w:hAnsi="Trebuchet MS"/>
          <w:sz w:val="20"/>
          <w:szCs w:val="20"/>
        </w:rPr>
        <w:t xml:space="preserve">, </w:t>
      </w:r>
      <w:r w:rsidR="00DB761C" w:rsidRPr="00D56AF6">
        <w:rPr>
          <w:rFonts w:ascii="Trebuchet MS" w:hAnsi="Trebuchet MS"/>
          <w:sz w:val="20"/>
          <w:szCs w:val="20"/>
        </w:rPr>
        <w:t>sem direito</w:t>
      </w:r>
      <w:r>
        <w:rPr>
          <w:rFonts w:ascii="Trebuchet MS" w:hAnsi="Trebuchet MS"/>
          <w:sz w:val="20"/>
          <w:szCs w:val="20"/>
        </w:rPr>
        <w:t xml:space="preserve"> a voto</w:t>
      </w:r>
      <w:r w:rsidR="00D56AF6">
        <w:rPr>
          <w:rFonts w:ascii="Trebuchet MS" w:hAnsi="Trebuchet MS"/>
          <w:sz w:val="20"/>
          <w:szCs w:val="20"/>
        </w:rPr>
        <w:t>.</w:t>
      </w:r>
    </w:p>
    <w:p w:rsidR="00CB1759" w:rsidRDefault="00CB1759" w:rsidP="00CB1759">
      <w:pPr>
        <w:pStyle w:val="PargrafodaLista"/>
        <w:numPr>
          <w:ilvl w:val="0"/>
          <w:numId w:val="19"/>
        </w:numPr>
        <w:tabs>
          <w:tab w:val="left" w:pos="142"/>
        </w:tabs>
        <w:spacing w:after="0" w:line="360" w:lineRule="auto"/>
        <w:ind w:left="0" w:firstLine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– Em caso de impedimento:</w:t>
      </w:r>
    </w:p>
    <w:p w:rsidR="00CB1759" w:rsidRPr="005571D7" w:rsidRDefault="00CB1759" w:rsidP="005571D7">
      <w:pPr>
        <w:pStyle w:val="PargrafodaLista"/>
        <w:numPr>
          <w:ilvl w:val="0"/>
          <w:numId w:val="21"/>
        </w:numPr>
        <w:tabs>
          <w:tab w:val="left" w:pos="142"/>
        </w:tabs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proofErr w:type="gramStart"/>
      <w:r w:rsidRPr="005571D7">
        <w:rPr>
          <w:rFonts w:ascii="Trebuchet MS" w:hAnsi="Trebuchet MS"/>
          <w:sz w:val="20"/>
          <w:szCs w:val="20"/>
        </w:rPr>
        <w:t>os</w:t>
      </w:r>
      <w:proofErr w:type="gramEnd"/>
      <w:r w:rsidRPr="005571D7">
        <w:rPr>
          <w:rFonts w:ascii="Trebuchet MS" w:hAnsi="Trebuchet MS"/>
          <w:sz w:val="20"/>
          <w:szCs w:val="20"/>
        </w:rPr>
        <w:t xml:space="preserve"> representantes das alíneas a) a d) poderão delegar </w:t>
      </w:r>
      <w:r w:rsidR="006D545D">
        <w:rPr>
          <w:rFonts w:ascii="Trebuchet MS" w:hAnsi="Trebuchet MS"/>
          <w:sz w:val="20"/>
          <w:szCs w:val="20"/>
        </w:rPr>
        <w:t xml:space="preserve">expressamente, por escrito, </w:t>
      </w:r>
      <w:r w:rsidRPr="005571D7">
        <w:rPr>
          <w:rFonts w:ascii="Trebuchet MS" w:hAnsi="Trebuchet MS"/>
          <w:sz w:val="20"/>
          <w:szCs w:val="20"/>
        </w:rPr>
        <w:t xml:space="preserve">a sua representação </w:t>
      </w:r>
      <w:r w:rsidR="00FA1937">
        <w:rPr>
          <w:rFonts w:ascii="Trebuchet MS" w:hAnsi="Trebuchet MS"/>
          <w:sz w:val="20"/>
          <w:szCs w:val="20"/>
        </w:rPr>
        <w:t>num</w:t>
      </w:r>
      <w:r w:rsidRPr="005571D7">
        <w:rPr>
          <w:rFonts w:ascii="Trebuchet MS" w:hAnsi="Trebuchet MS"/>
          <w:sz w:val="20"/>
          <w:szCs w:val="20"/>
        </w:rPr>
        <w:t xml:space="preserve"> candidato não ele</w:t>
      </w:r>
      <w:r w:rsidR="00FA1937">
        <w:rPr>
          <w:rFonts w:ascii="Trebuchet MS" w:hAnsi="Trebuchet MS"/>
          <w:sz w:val="20"/>
          <w:szCs w:val="20"/>
        </w:rPr>
        <w:t xml:space="preserve">ito </w:t>
      </w:r>
      <w:r w:rsidRPr="005571D7">
        <w:rPr>
          <w:rFonts w:ascii="Trebuchet MS" w:hAnsi="Trebuchet MS"/>
          <w:sz w:val="20"/>
          <w:szCs w:val="20"/>
        </w:rPr>
        <w:t>ou suplente da lista a que p</w:t>
      </w:r>
      <w:r w:rsidR="009E0CD0">
        <w:rPr>
          <w:rFonts w:ascii="Trebuchet MS" w:hAnsi="Trebuchet MS"/>
          <w:sz w:val="20"/>
          <w:szCs w:val="20"/>
        </w:rPr>
        <w:t>ertencia o titular do mandato.</w:t>
      </w:r>
    </w:p>
    <w:p w:rsidR="00CB1759" w:rsidRPr="004D0E69" w:rsidRDefault="00CB1759" w:rsidP="006D545D">
      <w:pPr>
        <w:pStyle w:val="PargrafodaLista"/>
        <w:numPr>
          <w:ilvl w:val="0"/>
          <w:numId w:val="21"/>
        </w:numPr>
        <w:tabs>
          <w:tab w:val="left" w:pos="142"/>
        </w:tabs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proofErr w:type="gramStart"/>
      <w:r w:rsidRPr="00CB1759">
        <w:rPr>
          <w:rFonts w:ascii="Trebuchet MS" w:hAnsi="Trebuchet MS"/>
          <w:sz w:val="20"/>
          <w:szCs w:val="20"/>
        </w:rPr>
        <w:t>os</w:t>
      </w:r>
      <w:proofErr w:type="gramEnd"/>
      <w:r w:rsidRPr="00CB1759">
        <w:rPr>
          <w:rFonts w:ascii="Trebuchet MS" w:hAnsi="Trebuchet MS"/>
          <w:sz w:val="20"/>
          <w:szCs w:val="20"/>
        </w:rPr>
        <w:t xml:space="preserve"> representantes das alíneas </w:t>
      </w:r>
      <w:r w:rsidR="005571D7">
        <w:rPr>
          <w:rFonts w:ascii="Trebuchet MS" w:hAnsi="Trebuchet MS"/>
          <w:sz w:val="20"/>
          <w:szCs w:val="20"/>
        </w:rPr>
        <w:t>e) e f</w:t>
      </w:r>
      <w:r>
        <w:rPr>
          <w:rFonts w:ascii="Trebuchet MS" w:hAnsi="Trebuchet MS"/>
          <w:sz w:val="20"/>
          <w:szCs w:val="20"/>
        </w:rPr>
        <w:t>)</w:t>
      </w:r>
      <w:r w:rsidRPr="00CB1759">
        <w:rPr>
          <w:rFonts w:ascii="Trebuchet MS" w:hAnsi="Trebuchet MS"/>
          <w:sz w:val="20"/>
          <w:szCs w:val="20"/>
        </w:rPr>
        <w:t xml:space="preserve"> poderão delegar </w:t>
      </w:r>
      <w:r w:rsidR="006D545D" w:rsidRPr="006D545D">
        <w:rPr>
          <w:rFonts w:ascii="Trebuchet MS" w:hAnsi="Trebuchet MS"/>
          <w:sz w:val="20"/>
          <w:szCs w:val="20"/>
        </w:rPr>
        <w:t>expressamente, por escrito,</w:t>
      </w:r>
      <w:r w:rsidR="006D545D">
        <w:rPr>
          <w:rFonts w:ascii="Trebuchet MS" w:hAnsi="Trebuchet MS"/>
          <w:sz w:val="20"/>
          <w:szCs w:val="20"/>
        </w:rPr>
        <w:t xml:space="preserve"> </w:t>
      </w:r>
      <w:r w:rsidRPr="00CB1759">
        <w:rPr>
          <w:rFonts w:ascii="Trebuchet MS" w:hAnsi="Trebuchet MS"/>
          <w:sz w:val="20"/>
          <w:szCs w:val="20"/>
        </w:rPr>
        <w:t xml:space="preserve">a </w:t>
      </w:r>
      <w:r>
        <w:rPr>
          <w:rFonts w:ascii="Trebuchet MS" w:hAnsi="Trebuchet MS"/>
          <w:sz w:val="20"/>
          <w:szCs w:val="20"/>
        </w:rPr>
        <w:t xml:space="preserve">sua </w:t>
      </w:r>
      <w:r w:rsidRPr="00CB1759">
        <w:rPr>
          <w:rFonts w:ascii="Trebuchet MS" w:hAnsi="Trebuchet MS"/>
          <w:sz w:val="20"/>
          <w:szCs w:val="20"/>
        </w:rPr>
        <w:t xml:space="preserve">representação noutra pessoa, desde que esta faça parte </w:t>
      </w:r>
      <w:r w:rsidR="00FA1937">
        <w:rPr>
          <w:rFonts w:ascii="Trebuchet MS" w:hAnsi="Trebuchet MS"/>
          <w:sz w:val="20"/>
          <w:szCs w:val="20"/>
        </w:rPr>
        <w:t>da</w:t>
      </w:r>
      <w:r w:rsidR="005571D7">
        <w:rPr>
          <w:rFonts w:ascii="Trebuchet MS" w:hAnsi="Trebuchet MS"/>
          <w:sz w:val="20"/>
          <w:szCs w:val="20"/>
        </w:rPr>
        <w:t xml:space="preserve"> entidade que representam</w:t>
      </w:r>
      <w:r w:rsidRPr="00CB1759">
        <w:rPr>
          <w:rFonts w:ascii="Trebuchet MS" w:hAnsi="Trebuchet MS"/>
          <w:sz w:val="20"/>
          <w:szCs w:val="20"/>
        </w:rPr>
        <w:t>.</w:t>
      </w:r>
    </w:p>
    <w:p w:rsidR="00E61BF3" w:rsidRDefault="00E61BF3" w:rsidP="004D0E69">
      <w:pPr>
        <w:pStyle w:val="PargrafodaLista"/>
        <w:spacing w:after="0"/>
        <w:ind w:left="0"/>
        <w:jc w:val="both"/>
        <w:rPr>
          <w:rFonts w:ascii="Trebuchet MS" w:hAnsi="Trebuchet MS"/>
          <w:b/>
          <w:sz w:val="20"/>
          <w:szCs w:val="20"/>
        </w:rPr>
      </w:pPr>
    </w:p>
    <w:p w:rsidR="005571D7" w:rsidRPr="005571D7" w:rsidRDefault="005571D7" w:rsidP="00C64798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 w:rsidRPr="005571D7">
        <w:rPr>
          <w:rFonts w:ascii="Trebuchet MS" w:hAnsi="Trebuchet MS"/>
          <w:b/>
          <w:sz w:val="20"/>
          <w:szCs w:val="20"/>
        </w:rPr>
        <w:t>Artigo 4</w:t>
      </w:r>
      <w:r w:rsidR="009E0CD0">
        <w:rPr>
          <w:rFonts w:ascii="Trebuchet MS" w:hAnsi="Trebuchet MS"/>
          <w:b/>
          <w:sz w:val="20"/>
          <w:szCs w:val="20"/>
        </w:rPr>
        <w:t>.</w:t>
      </w:r>
      <w:r w:rsidRPr="005571D7">
        <w:rPr>
          <w:rFonts w:ascii="Trebuchet MS" w:hAnsi="Trebuchet MS"/>
          <w:b/>
          <w:sz w:val="20"/>
          <w:szCs w:val="20"/>
        </w:rPr>
        <w:t>º</w:t>
      </w:r>
    </w:p>
    <w:p w:rsidR="005571D7" w:rsidRPr="005571D7" w:rsidRDefault="005571D7" w:rsidP="005571D7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5571D7">
        <w:rPr>
          <w:rFonts w:ascii="Trebuchet MS" w:hAnsi="Trebuchet MS"/>
          <w:b/>
          <w:sz w:val="20"/>
          <w:szCs w:val="20"/>
        </w:rPr>
        <w:t>Mandato</w:t>
      </w:r>
    </w:p>
    <w:p w:rsidR="005571D7" w:rsidRPr="005571D7" w:rsidRDefault="005571D7" w:rsidP="00E54821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Pr="005571D7">
        <w:rPr>
          <w:rFonts w:ascii="Trebuchet MS" w:hAnsi="Trebuchet MS"/>
          <w:sz w:val="20"/>
          <w:szCs w:val="20"/>
        </w:rPr>
        <w:t xml:space="preserve">O mandato dos membros do Conselho Geral tem a duração de quatro anos, sem prejuízo do </w:t>
      </w:r>
      <w:r w:rsidR="00CE224B">
        <w:rPr>
          <w:rFonts w:ascii="Trebuchet MS" w:hAnsi="Trebuchet MS"/>
          <w:sz w:val="20"/>
          <w:szCs w:val="20"/>
        </w:rPr>
        <w:t>disposto nos números seguintes.</w:t>
      </w:r>
    </w:p>
    <w:p w:rsidR="005571D7" w:rsidRPr="005571D7" w:rsidRDefault="005571D7" w:rsidP="00E54821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2 - </w:t>
      </w:r>
      <w:r w:rsidRPr="005571D7">
        <w:rPr>
          <w:rFonts w:ascii="Trebuchet MS" w:hAnsi="Trebuchet MS"/>
          <w:sz w:val="20"/>
          <w:szCs w:val="20"/>
        </w:rPr>
        <w:t xml:space="preserve">O mandato dos </w:t>
      </w:r>
      <w:r w:rsidR="00FA1937">
        <w:rPr>
          <w:rFonts w:ascii="Trebuchet MS" w:hAnsi="Trebuchet MS"/>
          <w:sz w:val="20"/>
          <w:szCs w:val="20"/>
        </w:rPr>
        <w:t>representantes dos pais e encarregados de e</w:t>
      </w:r>
      <w:r w:rsidRPr="005571D7">
        <w:rPr>
          <w:rFonts w:ascii="Trebuchet MS" w:hAnsi="Trebuchet MS"/>
          <w:sz w:val="20"/>
          <w:szCs w:val="20"/>
        </w:rPr>
        <w:t xml:space="preserve">ducação </w:t>
      </w:r>
      <w:r>
        <w:rPr>
          <w:rFonts w:ascii="Trebuchet MS" w:hAnsi="Trebuchet MS"/>
          <w:sz w:val="20"/>
          <w:szCs w:val="20"/>
        </w:rPr>
        <w:t xml:space="preserve">e dos alunos </w:t>
      </w:r>
      <w:r w:rsidRPr="005571D7">
        <w:rPr>
          <w:rFonts w:ascii="Trebuchet MS" w:hAnsi="Trebuchet MS"/>
          <w:sz w:val="20"/>
          <w:szCs w:val="20"/>
        </w:rPr>
        <w:t xml:space="preserve">tem a </w:t>
      </w:r>
      <w:r w:rsidR="009E0CD0">
        <w:rPr>
          <w:rFonts w:ascii="Trebuchet MS" w:hAnsi="Trebuchet MS"/>
          <w:sz w:val="20"/>
          <w:szCs w:val="20"/>
        </w:rPr>
        <w:t>duração de dois anos escolares.</w:t>
      </w:r>
    </w:p>
    <w:p w:rsidR="005571D7" w:rsidRPr="005571D7" w:rsidRDefault="005571D7" w:rsidP="00E54821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3 - </w:t>
      </w:r>
      <w:r w:rsidRPr="005571D7">
        <w:rPr>
          <w:rFonts w:ascii="Trebuchet MS" w:hAnsi="Trebuchet MS"/>
          <w:sz w:val="20"/>
          <w:szCs w:val="20"/>
        </w:rPr>
        <w:t xml:space="preserve">Os membros do Conselho Geral são substituídos no exercício do cargo se, entretanto, perderem a qualidade que determinou a </w:t>
      </w:r>
      <w:proofErr w:type="spellStart"/>
      <w:r w:rsidRPr="005571D7">
        <w:rPr>
          <w:rFonts w:ascii="Trebuchet MS" w:hAnsi="Trebuchet MS"/>
          <w:sz w:val="20"/>
          <w:szCs w:val="20"/>
        </w:rPr>
        <w:t>r</w:t>
      </w:r>
      <w:r w:rsidR="009E0CD0">
        <w:rPr>
          <w:rFonts w:ascii="Trebuchet MS" w:hAnsi="Trebuchet MS"/>
          <w:sz w:val="20"/>
          <w:szCs w:val="20"/>
        </w:rPr>
        <w:t>espetiva</w:t>
      </w:r>
      <w:proofErr w:type="spellEnd"/>
      <w:r w:rsidR="009E0CD0">
        <w:rPr>
          <w:rFonts w:ascii="Trebuchet MS" w:hAnsi="Trebuchet MS"/>
          <w:sz w:val="20"/>
          <w:szCs w:val="20"/>
        </w:rPr>
        <w:t xml:space="preserve"> eleição ou designação.</w:t>
      </w:r>
    </w:p>
    <w:p w:rsidR="005571D7" w:rsidRPr="005571D7" w:rsidRDefault="005571D7" w:rsidP="00E54821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 xml:space="preserve">4 - </w:t>
      </w:r>
      <w:r w:rsidRPr="005571D7">
        <w:rPr>
          <w:rFonts w:ascii="Trebuchet MS" w:hAnsi="Trebuchet MS"/>
          <w:sz w:val="20"/>
          <w:szCs w:val="20"/>
        </w:rPr>
        <w:t>As vagas resultantes da cessação do mandato dos membros eleitos são preenchidas pelo primeiro candidato não eleito</w:t>
      </w:r>
      <w:r w:rsidR="00FA1937">
        <w:rPr>
          <w:rFonts w:ascii="Trebuchet MS" w:hAnsi="Trebuchet MS"/>
          <w:sz w:val="20"/>
          <w:szCs w:val="20"/>
        </w:rPr>
        <w:t xml:space="preserve"> ou suplente</w:t>
      </w:r>
      <w:r w:rsidRPr="005571D7">
        <w:rPr>
          <w:rFonts w:ascii="Trebuchet MS" w:hAnsi="Trebuchet MS"/>
          <w:sz w:val="20"/>
          <w:szCs w:val="20"/>
        </w:rPr>
        <w:t xml:space="preserve">, segundo a </w:t>
      </w:r>
      <w:proofErr w:type="spellStart"/>
      <w:r w:rsidRPr="005571D7">
        <w:rPr>
          <w:rFonts w:ascii="Trebuchet MS" w:hAnsi="Trebuchet MS"/>
          <w:sz w:val="20"/>
          <w:szCs w:val="20"/>
        </w:rPr>
        <w:t>r</w:t>
      </w:r>
      <w:r>
        <w:rPr>
          <w:rFonts w:ascii="Trebuchet MS" w:hAnsi="Trebuchet MS"/>
          <w:sz w:val="20"/>
          <w:szCs w:val="20"/>
        </w:rPr>
        <w:t>espetiva</w:t>
      </w:r>
      <w:proofErr w:type="spellEnd"/>
      <w:r>
        <w:rPr>
          <w:rFonts w:ascii="Trebuchet MS" w:hAnsi="Trebuchet MS"/>
          <w:sz w:val="20"/>
          <w:szCs w:val="20"/>
        </w:rPr>
        <w:t xml:space="preserve"> ordem de precedência, d</w:t>
      </w:r>
      <w:r w:rsidRPr="005571D7">
        <w:rPr>
          <w:rFonts w:ascii="Trebuchet MS" w:hAnsi="Trebuchet MS"/>
          <w:sz w:val="20"/>
          <w:szCs w:val="20"/>
        </w:rPr>
        <w:t xml:space="preserve">a lista a que </w:t>
      </w:r>
      <w:r w:rsidR="009E0CD0">
        <w:rPr>
          <w:rFonts w:ascii="Trebuchet MS" w:hAnsi="Trebuchet MS"/>
          <w:sz w:val="20"/>
          <w:szCs w:val="20"/>
        </w:rPr>
        <w:t>pertencia o titular do mandato.</w:t>
      </w:r>
    </w:p>
    <w:p w:rsidR="005571D7" w:rsidRDefault="005571D7" w:rsidP="00E54821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5 - </w:t>
      </w:r>
      <w:r w:rsidRPr="005571D7">
        <w:rPr>
          <w:rFonts w:ascii="Trebuchet MS" w:hAnsi="Trebuchet MS"/>
          <w:sz w:val="20"/>
          <w:szCs w:val="20"/>
        </w:rPr>
        <w:t xml:space="preserve">Se se esgotarem os elementos suplentes, inviabilizando a </w:t>
      </w:r>
      <w:proofErr w:type="spellStart"/>
      <w:r w:rsidRPr="005571D7">
        <w:rPr>
          <w:rFonts w:ascii="Trebuchet MS" w:hAnsi="Trebuchet MS"/>
          <w:sz w:val="20"/>
          <w:szCs w:val="20"/>
        </w:rPr>
        <w:t>respetiva</w:t>
      </w:r>
      <w:proofErr w:type="spellEnd"/>
      <w:r w:rsidRPr="005571D7">
        <w:rPr>
          <w:rFonts w:ascii="Trebuchet MS" w:hAnsi="Trebuchet MS"/>
          <w:sz w:val="20"/>
          <w:szCs w:val="20"/>
        </w:rPr>
        <w:t xml:space="preserve"> substituição, serã</w:t>
      </w:r>
      <w:r w:rsidR="009E0CD0">
        <w:rPr>
          <w:rFonts w:ascii="Trebuchet MS" w:hAnsi="Trebuchet MS"/>
          <w:sz w:val="20"/>
          <w:szCs w:val="20"/>
        </w:rPr>
        <w:t>o feitas eleições intercalares.</w:t>
      </w:r>
    </w:p>
    <w:p w:rsidR="005571D7" w:rsidRDefault="005571D7" w:rsidP="005571D7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D7054D" w:rsidRPr="00D7054D" w:rsidRDefault="00FA1937" w:rsidP="00C64798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5</w:t>
      </w:r>
      <w:r w:rsidR="00D7054D">
        <w:rPr>
          <w:rFonts w:ascii="Trebuchet MS" w:hAnsi="Trebuchet MS"/>
          <w:b/>
          <w:sz w:val="20"/>
          <w:szCs w:val="20"/>
        </w:rPr>
        <w:t>.</w:t>
      </w:r>
      <w:r w:rsidR="00D7054D" w:rsidRPr="00D7054D">
        <w:rPr>
          <w:rFonts w:ascii="Trebuchet MS" w:hAnsi="Trebuchet MS"/>
          <w:b/>
          <w:sz w:val="20"/>
          <w:szCs w:val="20"/>
        </w:rPr>
        <w:t>º</w:t>
      </w:r>
    </w:p>
    <w:p w:rsidR="00D7054D" w:rsidRPr="00D7054D" w:rsidRDefault="00FA1937" w:rsidP="00D7054D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Renúncia ao m</w:t>
      </w:r>
      <w:r w:rsidR="00D7054D" w:rsidRPr="00D7054D">
        <w:rPr>
          <w:rFonts w:ascii="Trebuchet MS" w:hAnsi="Trebuchet MS"/>
          <w:b/>
          <w:sz w:val="20"/>
          <w:szCs w:val="20"/>
        </w:rPr>
        <w:t>andato</w:t>
      </w:r>
    </w:p>
    <w:p w:rsidR="00D7054D" w:rsidRPr="00D7054D" w:rsidRDefault="00D7054D" w:rsidP="004C37A4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Pr="00D7054D">
        <w:rPr>
          <w:rFonts w:ascii="Trebuchet MS" w:hAnsi="Trebuchet MS"/>
          <w:sz w:val="20"/>
          <w:szCs w:val="20"/>
        </w:rPr>
        <w:t xml:space="preserve">Os membros do Conselho Geral gozam do direito de renúncia ao </w:t>
      </w:r>
      <w:proofErr w:type="spellStart"/>
      <w:r w:rsidRPr="00D7054D">
        <w:rPr>
          <w:rFonts w:ascii="Trebuchet MS" w:hAnsi="Trebuchet MS"/>
          <w:sz w:val="20"/>
          <w:szCs w:val="20"/>
        </w:rPr>
        <w:t>respetivo</w:t>
      </w:r>
      <w:proofErr w:type="spellEnd"/>
      <w:r w:rsidRPr="00D7054D">
        <w:rPr>
          <w:rFonts w:ascii="Trebuchet MS" w:hAnsi="Trebuchet MS"/>
          <w:sz w:val="20"/>
          <w:szCs w:val="20"/>
        </w:rPr>
        <w:t xml:space="preserve"> mandato, desde que devidamente fundamentada, por razões de</w:t>
      </w:r>
      <w:r w:rsidR="000867DE">
        <w:rPr>
          <w:rFonts w:ascii="Trebuchet MS" w:hAnsi="Trebuchet MS"/>
          <w:sz w:val="20"/>
          <w:szCs w:val="20"/>
        </w:rPr>
        <w:t xml:space="preserve"> ordem pessoal ou profissional.</w:t>
      </w:r>
    </w:p>
    <w:p w:rsidR="00D7054D" w:rsidRPr="00D7054D" w:rsidRDefault="00D7054D" w:rsidP="004C37A4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2 - </w:t>
      </w:r>
      <w:r w:rsidRPr="00D7054D">
        <w:rPr>
          <w:rFonts w:ascii="Trebuchet MS" w:hAnsi="Trebuchet MS"/>
          <w:sz w:val="20"/>
          <w:szCs w:val="20"/>
        </w:rPr>
        <w:t xml:space="preserve">A renúncia deve ser comunicada por escrito ao </w:t>
      </w:r>
      <w:r w:rsidR="00763193">
        <w:rPr>
          <w:rFonts w:ascii="Trebuchet MS" w:hAnsi="Trebuchet MS"/>
          <w:sz w:val="20"/>
          <w:szCs w:val="20"/>
        </w:rPr>
        <w:t>P</w:t>
      </w:r>
      <w:r w:rsidRPr="00D7054D">
        <w:rPr>
          <w:rFonts w:ascii="Trebuchet MS" w:hAnsi="Trebuchet MS"/>
          <w:sz w:val="20"/>
          <w:szCs w:val="20"/>
        </w:rPr>
        <w:t>residente do Conselho Geral, acompanhada da</w:t>
      </w:r>
      <w:r w:rsidR="000867DE">
        <w:rPr>
          <w:rFonts w:ascii="Trebuchet MS" w:hAnsi="Trebuchet MS"/>
          <w:sz w:val="20"/>
          <w:szCs w:val="20"/>
        </w:rPr>
        <w:t xml:space="preserve"> devida fundamentação.</w:t>
      </w:r>
    </w:p>
    <w:p w:rsidR="00D7054D" w:rsidRPr="00D7054D" w:rsidRDefault="00D7054D" w:rsidP="004C37A4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3 - </w:t>
      </w:r>
      <w:r w:rsidRPr="00D7054D">
        <w:rPr>
          <w:rFonts w:ascii="Trebuchet MS" w:hAnsi="Trebuchet MS"/>
          <w:sz w:val="20"/>
          <w:szCs w:val="20"/>
        </w:rPr>
        <w:t>A aceitação da renúncia é da</w:t>
      </w:r>
      <w:r w:rsidR="000867DE">
        <w:rPr>
          <w:rFonts w:ascii="Trebuchet MS" w:hAnsi="Trebuchet MS"/>
          <w:sz w:val="20"/>
          <w:szCs w:val="20"/>
        </w:rPr>
        <w:t xml:space="preserve"> competência do Conselho Geral</w:t>
      </w:r>
      <w:r w:rsidR="005C06DD">
        <w:rPr>
          <w:rFonts w:ascii="Trebuchet MS" w:hAnsi="Trebuchet MS"/>
          <w:sz w:val="20"/>
          <w:szCs w:val="20"/>
        </w:rPr>
        <w:t>, que deverá ser registada em ata e tornada pública</w:t>
      </w:r>
      <w:r w:rsidR="000867DE">
        <w:rPr>
          <w:rFonts w:ascii="Trebuchet MS" w:hAnsi="Trebuchet MS"/>
          <w:sz w:val="20"/>
          <w:szCs w:val="20"/>
        </w:rPr>
        <w:t>.</w:t>
      </w:r>
    </w:p>
    <w:p w:rsidR="00D7054D" w:rsidRDefault="00D7054D" w:rsidP="004C37A4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4 - </w:t>
      </w:r>
      <w:r w:rsidRPr="00D7054D">
        <w:rPr>
          <w:rFonts w:ascii="Trebuchet MS" w:hAnsi="Trebuchet MS"/>
          <w:sz w:val="20"/>
          <w:szCs w:val="20"/>
        </w:rPr>
        <w:t>A aceitação da renúncia determina a su</w:t>
      </w:r>
      <w:r w:rsidR="000867DE">
        <w:rPr>
          <w:rFonts w:ascii="Trebuchet MS" w:hAnsi="Trebuchet MS"/>
          <w:sz w:val="20"/>
          <w:szCs w:val="20"/>
        </w:rPr>
        <w:t>bstituição do membro em causa.</w:t>
      </w:r>
    </w:p>
    <w:p w:rsidR="000867DE" w:rsidRDefault="000867DE" w:rsidP="00D7054D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D7054D" w:rsidRDefault="00D7054D" w:rsidP="00C64798">
      <w:pPr>
        <w:pStyle w:val="PargrafodaLista"/>
        <w:spacing w:after="0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</w:t>
      </w:r>
      <w:r w:rsidR="00FA1937">
        <w:rPr>
          <w:rFonts w:ascii="Trebuchet MS" w:hAnsi="Trebuchet MS"/>
          <w:b/>
          <w:sz w:val="20"/>
          <w:szCs w:val="20"/>
        </w:rPr>
        <w:t xml:space="preserve"> 6</w:t>
      </w:r>
      <w:r w:rsidRPr="00D56AF6">
        <w:rPr>
          <w:rFonts w:ascii="Trebuchet MS" w:hAnsi="Trebuchet MS"/>
          <w:b/>
          <w:sz w:val="20"/>
          <w:szCs w:val="20"/>
        </w:rPr>
        <w:t>.º</w:t>
      </w:r>
    </w:p>
    <w:p w:rsidR="00D7054D" w:rsidRDefault="00D7054D" w:rsidP="00D7054D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Direitos e deveres</w:t>
      </w:r>
    </w:p>
    <w:p w:rsidR="00D7054D" w:rsidRPr="00D56AF6" w:rsidRDefault="00D7054D" w:rsidP="00D7054D">
      <w:pPr>
        <w:pStyle w:val="PargrafodaLista"/>
        <w:tabs>
          <w:tab w:val="left" w:pos="1080"/>
        </w:tabs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Pr="00D56AF6">
        <w:rPr>
          <w:rFonts w:ascii="Trebuchet MS" w:hAnsi="Trebuchet MS"/>
          <w:sz w:val="20"/>
          <w:szCs w:val="20"/>
        </w:rPr>
        <w:t>São direitos dos membros do Conselho Geral:</w:t>
      </w:r>
    </w:p>
    <w:p w:rsidR="00D7054D" w:rsidRPr="00D56AF6" w:rsidRDefault="00D7054D" w:rsidP="00D7054D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D56AF6">
        <w:rPr>
          <w:rFonts w:ascii="Trebuchet MS" w:hAnsi="Trebuchet MS" w:cs="TimesNewRomanPSMT"/>
          <w:sz w:val="20"/>
          <w:szCs w:val="20"/>
        </w:rPr>
        <w:t>Usufruir de local próprio para reunião e para trabalho individual ou em grupo, sempre que necessário;</w:t>
      </w:r>
    </w:p>
    <w:p w:rsidR="00D7054D" w:rsidRPr="00D56AF6" w:rsidRDefault="00D7054D" w:rsidP="00D7054D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D56AF6">
        <w:rPr>
          <w:rFonts w:ascii="Trebuchet MS" w:hAnsi="Trebuchet MS" w:cs="TimesNewRomanPSMT"/>
          <w:sz w:val="20"/>
          <w:szCs w:val="20"/>
        </w:rPr>
        <w:t>Ter acesso a toda a legislação, sempre que solicitada e no mais curto tempo possível;</w:t>
      </w:r>
    </w:p>
    <w:p w:rsidR="00F52762" w:rsidRDefault="00D7054D" w:rsidP="00F52762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D56AF6">
        <w:rPr>
          <w:rFonts w:ascii="Trebuchet MS" w:hAnsi="Trebuchet MS" w:cs="TimesNewRomanPSMT"/>
          <w:sz w:val="20"/>
          <w:szCs w:val="20"/>
        </w:rPr>
        <w:t>Ter acesso, à data das convocatórias das reuniões, a toda a informação e documentação necessária à execução d</w:t>
      </w:r>
      <w:r>
        <w:rPr>
          <w:rFonts w:ascii="Trebuchet MS" w:hAnsi="Trebuchet MS" w:cs="TimesNewRomanPSMT"/>
          <w:sz w:val="20"/>
          <w:szCs w:val="20"/>
        </w:rPr>
        <w:t xml:space="preserve">a </w:t>
      </w:r>
      <w:proofErr w:type="spellStart"/>
      <w:r>
        <w:rPr>
          <w:rFonts w:ascii="Trebuchet MS" w:hAnsi="Trebuchet MS" w:cs="TimesNewRomanPSMT"/>
          <w:sz w:val="20"/>
          <w:szCs w:val="20"/>
        </w:rPr>
        <w:t>respe</w:t>
      </w:r>
      <w:r w:rsidRPr="00D56AF6">
        <w:rPr>
          <w:rFonts w:ascii="Trebuchet MS" w:hAnsi="Trebuchet MS" w:cs="TimesNewRomanPSMT"/>
          <w:sz w:val="20"/>
          <w:szCs w:val="20"/>
        </w:rPr>
        <w:t>tiva</w:t>
      </w:r>
      <w:proofErr w:type="spellEnd"/>
      <w:r w:rsidRPr="00D56AF6">
        <w:rPr>
          <w:rFonts w:ascii="Trebuchet MS" w:hAnsi="Trebuchet MS" w:cs="TimesNewRomanPSMT"/>
          <w:sz w:val="20"/>
          <w:szCs w:val="20"/>
        </w:rPr>
        <w:t xml:space="preserve"> ordem de trabalhos;</w:t>
      </w:r>
    </w:p>
    <w:p w:rsidR="00F52762" w:rsidRDefault="00F52762" w:rsidP="00F52762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F52762">
        <w:rPr>
          <w:rFonts w:ascii="Trebuchet MS" w:hAnsi="Trebuchet MS" w:cs="TimesNewRomanPSMT"/>
          <w:sz w:val="20"/>
          <w:szCs w:val="20"/>
        </w:rPr>
        <w:t xml:space="preserve">Participar na discussão dos assuntos submetidos </w:t>
      </w:r>
      <w:r>
        <w:rPr>
          <w:rFonts w:ascii="Trebuchet MS" w:hAnsi="Trebuchet MS" w:cs="TimesNewRomanPSMT"/>
          <w:sz w:val="20"/>
          <w:szCs w:val="20"/>
        </w:rPr>
        <w:t>à apreciação do Conselho Geral;</w:t>
      </w:r>
    </w:p>
    <w:p w:rsidR="00F52762" w:rsidRDefault="00F52762" w:rsidP="00F52762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F52762">
        <w:rPr>
          <w:rFonts w:ascii="Trebuchet MS" w:hAnsi="Trebuchet MS" w:cs="TimesNewRomanPSMT"/>
          <w:sz w:val="20"/>
          <w:szCs w:val="20"/>
        </w:rPr>
        <w:t>Apresentar moçõ</w:t>
      </w:r>
      <w:r>
        <w:rPr>
          <w:rFonts w:ascii="Trebuchet MS" w:hAnsi="Trebuchet MS" w:cs="TimesNewRomanPSMT"/>
          <w:sz w:val="20"/>
          <w:szCs w:val="20"/>
        </w:rPr>
        <w:t>es, requerimentos ou propostas;</w:t>
      </w:r>
    </w:p>
    <w:p w:rsidR="00F52762" w:rsidRPr="00F52762" w:rsidRDefault="00F52762" w:rsidP="00F52762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F52762">
        <w:rPr>
          <w:rFonts w:ascii="Trebuchet MS" w:hAnsi="Trebuchet MS" w:cs="TimesNewRomanPSMT"/>
          <w:sz w:val="20"/>
          <w:szCs w:val="20"/>
        </w:rPr>
        <w:t xml:space="preserve">Propor a constituição de comissões ou grupos de trabalho; </w:t>
      </w:r>
    </w:p>
    <w:p w:rsidR="00F52762" w:rsidRDefault="00F52762" w:rsidP="00F52762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53686C">
        <w:rPr>
          <w:rFonts w:ascii="Trebuchet MS" w:hAnsi="Trebuchet MS" w:cs="TimesNewRomanPSMT"/>
          <w:sz w:val="20"/>
          <w:szCs w:val="20"/>
        </w:rPr>
        <w:t xml:space="preserve">Contar com a cooperação </w:t>
      </w:r>
      <w:r w:rsidR="00FA1937">
        <w:rPr>
          <w:rFonts w:ascii="Trebuchet MS" w:hAnsi="Trebuchet MS" w:cs="TimesNewRomanPSMT"/>
          <w:sz w:val="20"/>
          <w:szCs w:val="20"/>
        </w:rPr>
        <w:t>dos demais</w:t>
      </w:r>
      <w:r w:rsidRPr="0053686C">
        <w:rPr>
          <w:rFonts w:ascii="Trebuchet MS" w:hAnsi="Trebuchet MS" w:cs="TimesNewRomanPSMT"/>
          <w:sz w:val="20"/>
          <w:szCs w:val="20"/>
        </w:rPr>
        <w:t xml:space="preserve"> órgãos de administração e gestão </w:t>
      </w:r>
      <w:r w:rsidR="00FA1937">
        <w:rPr>
          <w:rFonts w:ascii="Trebuchet MS" w:hAnsi="Trebuchet MS" w:cs="TimesNewRomanPSMT"/>
          <w:sz w:val="20"/>
          <w:szCs w:val="20"/>
        </w:rPr>
        <w:t>do Agrupamento</w:t>
      </w:r>
      <w:r w:rsidRPr="0053686C">
        <w:rPr>
          <w:rFonts w:ascii="Trebuchet MS" w:hAnsi="Trebuchet MS" w:cs="TimesNewRomanPSMT"/>
          <w:sz w:val="20"/>
          <w:szCs w:val="20"/>
        </w:rPr>
        <w:t>.</w:t>
      </w:r>
    </w:p>
    <w:p w:rsidR="00D7054D" w:rsidRDefault="00D7054D" w:rsidP="00D7054D">
      <w:pPr>
        <w:pStyle w:val="PargrafodaLista"/>
        <w:numPr>
          <w:ilvl w:val="2"/>
          <w:numId w:val="15"/>
        </w:numPr>
        <w:spacing w:after="0" w:line="360" w:lineRule="auto"/>
        <w:ind w:left="993" w:hanging="284"/>
        <w:jc w:val="both"/>
        <w:rPr>
          <w:rFonts w:ascii="Trebuchet MS" w:hAnsi="Trebuchet MS" w:cs="TimesNewRomanPSMT"/>
          <w:sz w:val="20"/>
          <w:szCs w:val="20"/>
        </w:rPr>
      </w:pPr>
      <w:r w:rsidRPr="0053686C">
        <w:rPr>
          <w:rFonts w:ascii="Trebuchet MS" w:hAnsi="Trebuchet MS" w:cs="TimesNewRomanPSMT"/>
          <w:sz w:val="20"/>
          <w:szCs w:val="20"/>
        </w:rPr>
        <w:t xml:space="preserve">Ter </w:t>
      </w:r>
      <w:proofErr w:type="gramStart"/>
      <w:r w:rsidRPr="0053686C">
        <w:rPr>
          <w:rFonts w:ascii="Trebuchet MS" w:hAnsi="Trebuchet MS" w:cs="TimesNewRomanPSMT"/>
          <w:sz w:val="20"/>
          <w:szCs w:val="20"/>
        </w:rPr>
        <w:t>justificadas</w:t>
      </w:r>
      <w:proofErr w:type="gramEnd"/>
      <w:r w:rsidRPr="0053686C">
        <w:rPr>
          <w:rFonts w:ascii="Trebuchet MS" w:hAnsi="Trebuchet MS" w:cs="TimesNewRomanPSMT"/>
          <w:sz w:val="20"/>
          <w:szCs w:val="20"/>
        </w:rPr>
        <w:t xml:space="preserve"> as faltas, no c</w:t>
      </w:r>
      <w:r>
        <w:rPr>
          <w:rFonts w:ascii="Trebuchet MS" w:hAnsi="Trebuchet MS" w:cs="TimesNewRomanPSMT"/>
          <w:sz w:val="20"/>
          <w:szCs w:val="20"/>
        </w:rPr>
        <w:t xml:space="preserve">aso dos membros discentes, às </w:t>
      </w:r>
      <w:proofErr w:type="spellStart"/>
      <w:r>
        <w:rPr>
          <w:rFonts w:ascii="Trebuchet MS" w:hAnsi="Trebuchet MS" w:cs="TimesNewRomanPSMT"/>
          <w:sz w:val="20"/>
          <w:szCs w:val="20"/>
        </w:rPr>
        <w:t>atividades</w:t>
      </w:r>
      <w:proofErr w:type="spellEnd"/>
      <w:r>
        <w:rPr>
          <w:rFonts w:ascii="Trebuchet MS" w:hAnsi="Trebuchet MS" w:cs="TimesNewRomanPSMT"/>
          <w:sz w:val="20"/>
          <w:szCs w:val="20"/>
        </w:rPr>
        <w:t xml:space="preserve"> </w:t>
      </w:r>
      <w:proofErr w:type="spellStart"/>
      <w:r>
        <w:rPr>
          <w:rFonts w:ascii="Trebuchet MS" w:hAnsi="Trebuchet MS" w:cs="TimesNewRomanPSMT"/>
          <w:sz w:val="20"/>
          <w:szCs w:val="20"/>
        </w:rPr>
        <w:t>le</w:t>
      </w:r>
      <w:r w:rsidRPr="0053686C">
        <w:rPr>
          <w:rFonts w:ascii="Trebuchet MS" w:hAnsi="Trebuchet MS" w:cs="TimesNewRomanPSMT"/>
          <w:sz w:val="20"/>
          <w:szCs w:val="20"/>
        </w:rPr>
        <w:t>tivas</w:t>
      </w:r>
      <w:proofErr w:type="spellEnd"/>
      <w:r w:rsidRPr="0053686C">
        <w:rPr>
          <w:rFonts w:ascii="Trebuchet MS" w:hAnsi="Trebuchet MS" w:cs="TimesNewRomanPSMT"/>
          <w:sz w:val="20"/>
          <w:szCs w:val="20"/>
        </w:rPr>
        <w:t xml:space="preserve"> para participarem nas reuniões do </w:t>
      </w:r>
      <w:r w:rsidRPr="0053686C">
        <w:rPr>
          <w:rFonts w:ascii="Trebuchet MS" w:hAnsi="Trebuchet MS"/>
          <w:sz w:val="20"/>
          <w:szCs w:val="20"/>
        </w:rPr>
        <w:t>Conselho Geral</w:t>
      </w:r>
      <w:r w:rsidR="00BA2BC8">
        <w:rPr>
          <w:rFonts w:ascii="Trebuchet MS" w:hAnsi="Trebuchet MS" w:cs="TimesNewRomanPSMT"/>
          <w:sz w:val="20"/>
          <w:szCs w:val="20"/>
        </w:rPr>
        <w:t>.</w:t>
      </w:r>
    </w:p>
    <w:p w:rsidR="00BA2BC8" w:rsidRDefault="00BA2BC8" w:rsidP="00BA2BC8">
      <w:pPr>
        <w:pStyle w:val="PargrafodaLista"/>
        <w:spacing w:after="0" w:line="360" w:lineRule="auto"/>
        <w:ind w:left="993"/>
        <w:jc w:val="both"/>
        <w:rPr>
          <w:rFonts w:ascii="Trebuchet MS" w:hAnsi="Trebuchet MS" w:cs="TimesNewRomanPSMT"/>
          <w:sz w:val="20"/>
          <w:szCs w:val="20"/>
        </w:rPr>
      </w:pPr>
    </w:p>
    <w:p w:rsidR="00D7054D" w:rsidRPr="00D56AF6" w:rsidRDefault="00D7054D" w:rsidP="00D7054D">
      <w:pPr>
        <w:pStyle w:val="PargrafodaLista"/>
        <w:numPr>
          <w:ilvl w:val="1"/>
          <w:numId w:val="15"/>
        </w:numPr>
        <w:spacing w:after="0" w:line="360" w:lineRule="auto"/>
        <w:ind w:left="142" w:hanging="142"/>
        <w:jc w:val="both"/>
        <w:rPr>
          <w:rFonts w:ascii="Trebuchet MS" w:hAnsi="Trebuchet MS"/>
          <w:sz w:val="20"/>
          <w:szCs w:val="20"/>
        </w:rPr>
      </w:pPr>
      <w:r w:rsidRPr="0053686C">
        <w:rPr>
          <w:rFonts w:ascii="Trebuchet MS" w:hAnsi="Trebuchet MS"/>
          <w:sz w:val="20"/>
          <w:szCs w:val="20"/>
        </w:rPr>
        <w:t xml:space="preserve">- </w:t>
      </w:r>
      <w:r w:rsidRPr="00D56AF6">
        <w:rPr>
          <w:rFonts w:ascii="Trebuchet MS" w:hAnsi="Trebuchet MS"/>
          <w:sz w:val="20"/>
          <w:szCs w:val="20"/>
        </w:rPr>
        <w:t>São deveres dos membros do Conselho Geral:</w:t>
      </w:r>
    </w:p>
    <w:p w:rsidR="00D7054D" w:rsidRPr="00D56AF6" w:rsidRDefault="00D7054D" w:rsidP="00D7054D">
      <w:pPr>
        <w:pStyle w:val="PargrafodaLista"/>
        <w:numPr>
          <w:ilvl w:val="2"/>
          <w:numId w:val="15"/>
        </w:numPr>
        <w:tabs>
          <w:tab w:val="left" w:pos="993"/>
        </w:tabs>
        <w:spacing w:after="0" w:line="360" w:lineRule="auto"/>
        <w:ind w:left="993" w:hanging="142"/>
        <w:jc w:val="both"/>
        <w:rPr>
          <w:rFonts w:ascii="Trebuchet MS" w:hAnsi="Trebuchet MS" w:cs="TimesNewRomanPSMT"/>
          <w:sz w:val="20"/>
          <w:szCs w:val="20"/>
        </w:rPr>
      </w:pPr>
      <w:r w:rsidRPr="00D56AF6">
        <w:rPr>
          <w:rFonts w:ascii="Trebuchet MS" w:hAnsi="Trebuchet MS" w:cs="TimesNewRomanPSMT"/>
          <w:sz w:val="20"/>
          <w:szCs w:val="20"/>
        </w:rPr>
        <w:t>Participa</w:t>
      </w:r>
      <w:r>
        <w:rPr>
          <w:rFonts w:ascii="Trebuchet MS" w:hAnsi="Trebuchet MS" w:cs="TimesNewRomanPSMT"/>
          <w:sz w:val="20"/>
          <w:szCs w:val="20"/>
        </w:rPr>
        <w:t>r nas reuniões do Conselho</w:t>
      </w:r>
      <w:r w:rsidR="00F776D4">
        <w:rPr>
          <w:rFonts w:ascii="Trebuchet MS" w:hAnsi="Trebuchet MS" w:cs="TimesNewRomanPSMT"/>
          <w:sz w:val="20"/>
          <w:szCs w:val="20"/>
        </w:rPr>
        <w:t xml:space="preserve"> Geral</w:t>
      </w:r>
      <w:r w:rsidRPr="00D56AF6">
        <w:rPr>
          <w:rFonts w:ascii="Trebuchet MS" w:hAnsi="Trebuchet MS" w:cs="TimesNewRomanPSMT"/>
          <w:sz w:val="20"/>
          <w:szCs w:val="20"/>
        </w:rPr>
        <w:t>;</w:t>
      </w:r>
    </w:p>
    <w:p w:rsidR="00D7054D" w:rsidRPr="00D56AF6" w:rsidRDefault="00D7054D" w:rsidP="00D7054D">
      <w:pPr>
        <w:pStyle w:val="PargrafodaLista"/>
        <w:numPr>
          <w:ilvl w:val="2"/>
          <w:numId w:val="15"/>
        </w:numPr>
        <w:tabs>
          <w:tab w:val="left" w:pos="993"/>
        </w:tabs>
        <w:spacing w:after="0" w:line="360" w:lineRule="auto"/>
        <w:ind w:left="993" w:hanging="142"/>
        <w:jc w:val="both"/>
        <w:rPr>
          <w:rFonts w:ascii="Trebuchet MS" w:hAnsi="Trebuchet MS" w:cs="TimesNewRomanPSMT"/>
          <w:sz w:val="20"/>
          <w:szCs w:val="20"/>
        </w:rPr>
      </w:pPr>
      <w:r w:rsidRPr="00D56AF6">
        <w:rPr>
          <w:rFonts w:ascii="Trebuchet MS" w:hAnsi="Trebuchet MS" w:cs="TimesNewRomanPSMT"/>
          <w:sz w:val="20"/>
          <w:szCs w:val="20"/>
        </w:rPr>
        <w:t>Respeit</w:t>
      </w:r>
      <w:r>
        <w:rPr>
          <w:rFonts w:ascii="Trebuchet MS" w:hAnsi="Trebuchet MS" w:cs="TimesNewRomanPSMT"/>
          <w:sz w:val="20"/>
          <w:szCs w:val="20"/>
        </w:rPr>
        <w:t>ar a dignidade do Conselho</w:t>
      </w:r>
      <w:r w:rsidR="00F776D4">
        <w:rPr>
          <w:rFonts w:ascii="Trebuchet MS" w:hAnsi="Trebuchet MS" w:cs="TimesNewRomanPSMT"/>
          <w:sz w:val="20"/>
          <w:szCs w:val="20"/>
        </w:rPr>
        <w:t xml:space="preserve"> Geral</w:t>
      </w:r>
      <w:r w:rsidR="00555AFD">
        <w:rPr>
          <w:rFonts w:ascii="Trebuchet MS" w:hAnsi="Trebuchet MS" w:cs="TimesNewRomanPSMT"/>
          <w:sz w:val="20"/>
          <w:szCs w:val="20"/>
        </w:rPr>
        <w:t xml:space="preserve"> e contribuir para o seu prestígio</w:t>
      </w:r>
      <w:r w:rsidRPr="00D56AF6">
        <w:rPr>
          <w:rFonts w:ascii="Trebuchet MS" w:hAnsi="Trebuchet MS" w:cs="TimesNewRomanPSMT"/>
          <w:sz w:val="20"/>
          <w:szCs w:val="20"/>
        </w:rPr>
        <w:t>;</w:t>
      </w:r>
    </w:p>
    <w:p w:rsidR="00D7054D" w:rsidRDefault="00D7054D" w:rsidP="00D7054D">
      <w:pPr>
        <w:pStyle w:val="PargrafodaLista"/>
        <w:numPr>
          <w:ilvl w:val="2"/>
          <w:numId w:val="15"/>
        </w:numPr>
        <w:tabs>
          <w:tab w:val="left" w:pos="993"/>
        </w:tabs>
        <w:spacing w:after="0" w:line="360" w:lineRule="auto"/>
        <w:ind w:left="993" w:hanging="142"/>
        <w:jc w:val="both"/>
        <w:rPr>
          <w:rFonts w:ascii="Trebuchet MS" w:hAnsi="Trebuchet MS" w:cs="TimesNewRomanPSMT"/>
          <w:sz w:val="20"/>
          <w:szCs w:val="20"/>
        </w:rPr>
      </w:pPr>
      <w:r w:rsidRPr="00D56AF6">
        <w:rPr>
          <w:rFonts w:ascii="Trebuchet MS" w:hAnsi="Trebuchet MS" w:cs="TimesNewRomanPSMT"/>
          <w:sz w:val="20"/>
          <w:szCs w:val="20"/>
        </w:rPr>
        <w:t>Coope</w:t>
      </w:r>
      <w:r w:rsidR="00F52762">
        <w:rPr>
          <w:rFonts w:ascii="Trebuchet MS" w:hAnsi="Trebuchet MS" w:cs="TimesNewRomanPSMT"/>
          <w:sz w:val="20"/>
          <w:szCs w:val="20"/>
        </w:rPr>
        <w:t xml:space="preserve">rar com </w:t>
      </w:r>
      <w:r w:rsidR="00555AFD">
        <w:rPr>
          <w:rFonts w:ascii="Trebuchet MS" w:hAnsi="Trebuchet MS" w:cs="TimesNewRomanPSMT"/>
          <w:sz w:val="20"/>
          <w:szCs w:val="20"/>
        </w:rPr>
        <w:t xml:space="preserve">os </w:t>
      </w:r>
      <w:r w:rsidR="00FA1937">
        <w:rPr>
          <w:rFonts w:ascii="Trebuchet MS" w:hAnsi="Trebuchet MS" w:cs="TimesNewRomanPSMT"/>
          <w:sz w:val="20"/>
          <w:szCs w:val="20"/>
        </w:rPr>
        <w:t>demais</w:t>
      </w:r>
      <w:r w:rsidR="00FA1937" w:rsidRPr="0053686C">
        <w:rPr>
          <w:rFonts w:ascii="Trebuchet MS" w:hAnsi="Trebuchet MS" w:cs="TimesNewRomanPSMT"/>
          <w:sz w:val="20"/>
          <w:szCs w:val="20"/>
        </w:rPr>
        <w:t xml:space="preserve"> órgãos de administração e gestão </w:t>
      </w:r>
      <w:r w:rsidR="00FA1937">
        <w:rPr>
          <w:rFonts w:ascii="Trebuchet MS" w:hAnsi="Trebuchet MS" w:cs="TimesNewRomanPSMT"/>
          <w:sz w:val="20"/>
          <w:szCs w:val="20"/>
        </w:rPr>
        <w:t xml:space="preserve">do Agrupamento, </w:t>
      </w:r>
      <w:r w:rsidRPr="00D56AF6">
        <w:rPr>
          <w:rFonts w:ascii="Trebuchet MS" w:hAnsi="Trebuchet MS" w:cs="TimesNewRomanPSMT"/>
          <w:sz w:val="20"/>
          <w:szCs w:val="20"/>
        </w:rPr>
        <w:t>n</w:t>
      </w:r>
      <w:r>
        <w:rPr>
          <w:rFonts w:ascii="Trebuchet MS" w:hAnsi="Trebuchet MS" w:cs="TimesNewRomanPSMT"/>
          <w:sz w:val="20"/>
          <w:szCs w:val="20"/>
        </w:rPr>
        <w:t xml:space="preserve">o sentido </w:t>
      </w:r>
      <w:r w:rsidR="00555AFD">
        <w:rPr>
          <w:rFonts w:ascii="Trebuchet MS" w:hAnsi="Trebuchet MS" w:cs="TimesNewRomanPSMT"/>
          <w:sz w:val="20"/>
          <w:szCs w:val="20"/>
        </w:rPr>
        <w:t xml:space="preserve">de contribuir para que </w:t>
      </w:r>
      <w:r w:rsidR="00FA1937">
        <w:rPr>
          <w:rFonts w:ascii="Trebuchet MS" w:hAnsi="Trebuchet MS" w:cs="TimesNewRomanPSMT"/>
          <w:sz w:val="20"/>
          <w:szCs w:val="20"/>
        </w:rPr>
        <w:t>este</w:t>
      </w:r>
      <w:r w:rsidR="00555AFD">
        <w:rPr>
          <w:rFonts w:ascii="Trebuchet MS" w:hAnsi="Trebuchet MS" w:cs="TimesNewRomanPSMT"/>
          <w:sz w:val="20"/>
          <w:szCs w:val="20"/>
        </w:rPr>
        <w:t xml:space="preserve"> preste um</w:t>
      </w:r>
      <w:r>
        <w:rPr>
          <w:rFonts w:ascii="Trebuchet MS" w:hAnsi="Trebuchet MS" w:cs="TimesNewRomanPSMT"/>
          <w:sz w:val="20"/>
          <w:szCs w:val="20"/>
        </w:rPr>
        <w:t xml:space="preserve"> serviço de qualidade à comunidade</w:t>
      </w:r>
      <w:r w:rsidRPr="00D56AF6">
        <w:rPr>
          <w:rFonts w:ascii="Trebuchet MS" w:hAnsi="Trebuchet MS" w:cs="TimesNewRomanPSMT"/>
          <w:sz w:val="20"/>
          <w:szCs w:val="20"/>
        </w:rPr>
        <w:t>.</w:t>
      </w:r>
    </w:p>
    <w:p w:rsidR="00D7054D" w:rsidRDefault="00D7054D" w:rsidP="00D7054D">
      <w:pPr>
        <w:pStyle w:val="PargrafodaLista"/>
        <w:numPr>
          <w:ilvl w:val="2"/>
          <w:numId w:val="15"/>
        </w:numPr>
        <w:tabs>
          <w:tab w:val="left" w:pos="993"/>
        </w:tabs>
        <w:spacing w:after="0" w:line="360" w:lineRule="auto"/>
        <w:ind w:left="993" w:hanging="142"/>
        <w:jc w:val="both"/>
        <w:rPr>
          <w:rFonts w:ascii="Trebuchet MS" w:hAnsi="Trebuchet MS" w:cs="TimesNewRomanPSMT"/>
          <w:sz w:val="20"/>
          <w:szCs w:val="20"/>
        </w:rPr>
      </w:pPr>
      <w:r>
        <w:rPr>
          <w:rFonts w:ascii="Trebuchet MS" w:hAnsi="Trebuchet MS" w:cs="TimesNewRomanPSMT"/>
          <w:sz w:val="20"/>
          <w:szCs w:val="20"/>
        </w:rPr>
        <w:t>Assegurar a legitimidade da sua participação, mantendo o contacto com os corpos que os elegeram.</w:t>
      </w:r>
    </w:p>
    <w:p w:rsidR="005571D7" w:rsidRDefault="005571D7" w:rsidP="00417DA4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BA2BC8" w:rsidRDefault="00BA2BC8" w:rsidP="00417DA4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D7054D" w:rsidRPr="00D7054D" w:rsidRDefault="00FA1937" w:rsidP="00FA1937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lastRenderedPageBreak/>
        <w:t>Artigo 7</w:t>
      </w:r>
      <w:r w:rsidR="00D7054D" w:rsidRPr="00D7054D">
        <w:rPr>
          <w:rFonts w:ascii="Trebuchet MS" w:hAnsi="Trebuchet MS"/>
          <w:b/>
          <w:sz w:val="20"/>
          <w:szCs w:val="20"/>
        </w:rPr>
        <w:t>º</w:t>
      </w:r>
    </w:p>
    <w:p w:rsidR="00D7054D" w:rsidRPr="00D7054D" w:rsidRDefault="00D7054D" w:rsidP="00FA1937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D7054D">
        <w:rPr>
          <w:rFonts w:ascii="Trebuchet MS" w:hAnsi="Trebuchet MS"/>
          <w:b/>
          <w:sz w:val="20"/>
          <w:szCs w:val="20"/>
        </w:rPr>
        <w:t>Incompatibilidade</w:t>
      </w:r>
    </w:p>
    <w:p w:rsidR="00555AFD" w:rsidRDefault="00555AFD" w:rsidP="00BA2BC8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="00D7054D" w:rsidRPr="00D7054D">
        <w:rPr>
          <w:rFonts w:ascii="Trebuchet MS" w:hAnsi="Trebuchet MS"/>
          <w:sz w:val="20"/>
          <w:szCs w:val="20"/>
        </w:rPr>
        <w:t>Ser membro do Conselho Gera</w:t>
      </w:r>
      <w:r>
        <w:rPr>
          <w:rFonts w:ascii="Trebuchet MS" w:hAnsi="Trebuchet MS"/>
          <w:sz w:val="20"/>
          <w:szCs w:val="20"/>
        </w:rPr>
        <w:t xml:space="preserve">l não é compatível com cargo </w:t>
      </w:r>
      <w:r w:rsidR="00FA1937">
        <w:rPr>
          <w:rFonts w:ascii="Trebuchet MS" w:hAnsi="Trebuchet MS"/>
          <w:sz w:val="20"/>
          <w:szCs w:val="20"/>
        </w:rPr>
        <w:t xml:space="preserve">que resulte </w:t>
      </w:r>
      <w:r>
        <w:rPr>
          <w:rFonts w:ascii="Trebuchet MS" w:hAnsi="Trebuchet MS"/>
          <w:sz w:val="20"/>
          <w:szCs w:val="20"/>
        </w:rPr>
        <w:t xml:space="preserve">da designação ou </w:t>
      </w:r>
      <w:r w:rsidR="00D7054D" w:rsidRPr="00D7054D">
        <w:rPr>
          <w:rFonts w:ascii="Trebuchet MS" w:hAnsi="Trebuchet MS"/>
          <w:sz w:val="20"/>
          <w:szCs w:val="20"/>
        </w:rPr>
        <w:t>eleição para outro ó</w:t>
      </w:r>
      <w:r>
        <w:rPr>
          <w:rFonts w:ascii="Trebuchet MS" w:hAnsi="Trebuchet MS"/>
          <w:sz w:val="20"/>
          <w:szCs w:val="20"/>
        </w:rPr>
        <w:t>rgão de administração e gestão.</w:t>
      </w:r>
    </w:p>
    <w:p w:rsidR="00D7054D" w:rsidRDefault="00555AFD" w:rsidP="00BA2BC8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2 - </w:t>
      </w:r>
      <w:r w:rsidR="00D7054D" w:rsidRPr="00D7054D">
        <w:rPr>
          <w:rFonts w:ascii="Trebuchet MS" w:hAnsi="Trebuchet MS"/>
          <w:sz w:val="20"/>
          <w:szCs w:val="20"/>
        </w:rPr>
        <w:t xml:space="preserve">Os docentes que assegurem funções de assessoria da </w:t>
      </w:r>
      <w:proofErr w:type="spellStart"/>
      <w:r w:rsidR="00D7054D" w:rsidRPr="00D7054D">
        <w:rPr>
          <w:rFonts w:ascii="Trebuchet MS" w:hAnsi="Trebuchet MS"/>
          <w:sz w:val="20"/>
          <w:szCs w:val="20"/>
        </w:rPr>
        <w:t>direção</w:t>
      </w:r>
      <w:proofErr w:type="spellEnd"/>
      <w:r w:rsidR="00D7054D" w:rsidRPr="00D7054D">
        <w:rPr>
          <w:rFonts w:ascii="Trebuchet MS" w:hAnsi="Trebuchet MS"/>
          <w:sz w:val="20"/>
          <w:szCs w:val="20"/>
        </w:rPr>
        <w:t xml:space="preserve"> não podem</w:t>
      </w:r>
      <w:r w:rsidR="009E0CD0">
        <w:rPr>
          <w:rFonts w:ascii="Trebuchet MS" w:hAnsi="Trebuchet MS"/>
          <w:sz w:val="20"/>
          <w:szCs w:val="20"/>
        </w:rPr>
        <w:t xml:space="preserve"> ser membros do Conselho Geral.</w:t>
      </w:r>
    </w:p>
    <w:p w:rsidR="00555AFD" w:rsidRDefault="00555AFD" w:rsidP="00555AFD">
      <w:pPr>
        <w:pStyle w:val="PargrafodaLista"/>
        <w:spacing w:after="0" w:line="360" w:lineRule="auto"/>
        <w:jc w:val="both"/>
        <w:rPr>
          <w:rFonts w:ascii="Trebuchet MS" w:hAnsi="Trebuchet MS"/>
          <w:sz w:val="20"/>
          <w:szCs w:val="20"/>
        </w:rPr>
      </w:pPr>
    </w:p>
    <w:p w:rsidR="00555AFD" w:rsidRPr="00555AFD" w:rsidRDefault="00FA1937" w:rsidP="00C64798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8</w:t>
      </w:r>
      <w:r w:rsidR="00555AFD">
        <w:rPr>
          <w:rFonts w:ascii="Trebuchet MS" w:hAnsi="Trebuchet MS"/>
          <w:b/>
          <w:sz w:val="20"/>
          <w:szCs w:val="20"/>
        </w:rPr>
        <w:t>.</w:t>
      </w:r>
      <w:r w:rsidR="00555AFD" w:rsidRPr="00555AFD">
        <w:rPr>
          <w:rFonts w:ascii="Trebuchet MS" w:hAnsi="Trebuchet MS"/>
          <w:b/>
          <w:sz w:val="20"/>
          <w:szCs w:val="20"/>
        </w:rPr>
        <w:t>º</w:t>
      </w:r>
    </w:p>
    <w:p w:rsidR="00555AFD" w:rsidRPr="00555AFD" w:rsidRDefault="00555AFD" w:rsidP="00555AFD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Faltas dos m</w:t>
      </w:r>
      <w:r w:rsidRPr="00555AFD">
        <w:rPr>
          <w:rFonts w:ascii="Trebuchet MS" w:hAnsi="Trebuchet MS"/>
          <w:b/>
          <w:sz w:val="20"/>
          <w:szCs w:val="20"/>
        </w:rPr>
        <w:t>embros do Conselho Geral</w:t>
      </w:r>
    </w:p>
    <w:p w:rsidR="00511C06" w:rsidRDefault="00555AFD" w:rsidP="00133522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– É considerada</w:t>
      </w:r>
      <w:r w:rsidRPr="00555AFD">
        <w:rPr>
          <w:rFonts w:ascii="Trebuchet MS" w:hAnsi="Trebuchet MS"/>
          <w:sz w:val="20"/>
          <w:szCs w:val="20"/>
        </w:rPr>
        <w:t xml:space="preserve"> falta de presença </w:t>
      </w:r>
      <w:r>
        <w:rPr>
          <w:rFonts w:ascii="Trebuchet MS" w:hAnsi="Trebuchet MS"/>
          <w:sz w:val="20"/>
          <w:szCs w:val="20"/>
        </w:rPr>
        <w:t>a não comparência de qualquer membro que não se tenha feito representar de acordo com o número 3 do artigo 3.º deste regimento.</w:t>
      </w:r>
    </w:p>
    <w:p w:rsidR="00555AFD" w:rsidRPr="00555AFD" w:rsidRDefault="00511C06" w:rsidP="00133522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 – Os atrasos ou saídas antes do final da reunião não são consideradas faltas, devendo apenas ficar registados em ata.</w:t>
      </w:r>
    </w:p>
    <w:p w:rsidR="00555AFD" w:rsidRPr="00555AFD" w:rsidRDefault="00511C06" w:rsidP="00133522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3 - </w:t>
      </w:r>
      <w:r w:rsidR="00555AFD" w:rsidRPr="00555AFD">
        <w:rPr>
          <w:rFonts w:ascii="Trebuchet MS" w:hAnsi="Trebuchet MS"/>
          <w:sz w:val="20"/>
          <w:szCs w:val="20"/>
        </w:rPr>
        <w:t>A acumulação de duas faltas seguidas ou quatro interpoladas</w:t>
      </w:r>
      <w:r>
        <w:rPr>
          <w:rFonts w:ascii="Trebuchet MS" w:hAnsi="Trebuchet MS"/>
          <w:sz w:val="20"/>
          <w:szCs w:val="20"/>
        </w:rPr>
        <w:t xml:space="preserve"> </w:t>
      </w:r>
      <w:r w:rsidR="00555AFD" w:rsidRPr="00555AFD">
        <w:rPr>
          <w:rFonts w:ascii="Trebuchet MS" w:hAnsi="Trebuchet MS"/>
          <w:sz w:val="20"/>
          <w:szCs w:val="20"/>
        </w:rPr>
        <w:t>determina a perda do mandato</w:t>
      </w:r>
      <w:r w:rsidR="00AB6B96">
        <w:rPr>
          <w:rFonts w:ascii="Trebuchet MS" w:hAnsi="Trebuchet MS"/>
          <w:sz w:val="20"/>
          <w:szCs w:val="20"/>
        </w:rPr>
        <w:t>, a menos que o membro em causa entenda apresentar uma justificação e o Conselho Geral a aceite</w:t>
      </w:r>
      <w:r w:rsidR="002B2483">
        <w:rPr>
          <w:rFonts w:ascii="Trebuchet MS" w:hAnsi="Trebuchet MS"/>
          <w:sz w:val="20"/>
          <w:szCs w:val="20"/>
        </w:rPr>
        <w:t>.</w:t>
      </w:r>
    </w:p>
    <w:p w:rsidR="00AB6B96" w:rsidRPr="00555AFD" w:rsidRDefault="00AB6B96" w:rsidP="00133522">
      <w:pPr>
        <w:pStyle w:val="PargrafodaLista"/>
        <w:spacing w:after="0" w:line="360" w:lineRule="auto"/>
        <w:ind w:left="426" w:hanging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4 - </w:t>
      </w:r>
      <w:r w:rsidR="00555AFD" w:rsidRPr="00555AFD">
        <w:rPr>
          <w:rFonts w:ascii="Trebuchet MS" w:hAnsi="Trebuchet MS"/>
          <w:sz w:val="20"/>
          <w:szCs w:val="20"/>
        </w:rPr>
        <w:t xml:space="preserve">A perda </w:t>
      </w:r>
      <w:r>
        <w:rPr>
          <w:rFonts w:ascii="Trebuchet MS" w:hAnsi="Trebuchet MS"/>
          <w:sz w:val="20"/>
          <w:szCs w:val="20"/>
        </w:rPr>
        <w:t xml:space="preserve">do mandato dos membros eleitos </w:t>
      </w:r>
      <w:r w:rsidR="00555AFD" w:rsidRPr="00555AFD">
        <w:rPr>
          <w:rFonts w:ascii="Trebuchet MS" w:hAnsi="Trebuchet MS"/>
          <w:sz w:val="20"/>
          <w:szCs w:val="20"/>
        </w:rPr>
        <w:t xml:space="preserve">determina a </w:t>
      </w:r>
      <w:r>
        <w:rPr>
          <w:rFonts w:ascii="Trebuchet MS" w:hAnsi="Trebuchet MS"/>
          <w:sz w:val="20"/>
          <w:szCs w:val="20"/>
        </w:rPr>
        <w:t xml:space="preserve">sua </w:t>
      </w:r>
      <w:r w:rsidR="002B2483">
        <w:rPr>
          <w:rFonts w:ascii="Trebuchet MS" w:hAnsi="Trebuchet MS"/>
          <w:sz w:val="20"/>
          <w:szCs w:val="20"/>
        </w:rPr>
        <w:t>substituição.</w:t>
      </w:r>
    </w:p>
    <w:p w:rsidR="00AB6B96" w:rsidRDefault="00AB6B96" w:rsidP="00AB6B96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555AFD" w:rsidRPr="00AB6B96" w:rsidRDefault="00FA1937" w:rsidP="00C64798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9.</w:t>
      </w:r>
      <w:r w:rsidR="00555AFD" w:rsidRPr="00AB6B96">
        <w:rPr>
          <w:rFonts w:ascii="Trebuchet MS" w:hAnsi="Trebuchet MS"/>
          <w:b/>
          <w:sz w:val="20"/>
          <w:szCs w:val="20"/>
        </w:rPr>
        <w:t>º</w:t>
      </w:r>
    </w:p>
    <w:p w:rsidR="00555AFD" w:rsidRPr="00AB6B96" w:rsidRDefault="00AB6B96" w:rsidP="00AB6B96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AB6B96">
        <w:rPr>
          <w:rFonts w:ascii="Trebuchet MS" w:hAnsi="Trebuchet MS"/>
          <w:b/>
          <w:sz w:val="20"/>
          <w:szCs w:val="20"/>
        </w:rPr>
        <w:t>Justificação de p</w:t>
      </w:r>
      <w:r w:rsidR="00555AFD" w:rsidRPr="00AB6B96">
        <w:rPr>
          <w:rFonts w:ascii="Trebuchet MS" w:hAnsi="Trebuchet MS"/>
          <w:b/>
          <w:sz w:val="20"/>
          <w:szCs w:val="20"/>
        </w:rPr>
        <w:t>resença</w:t>
      </w:r>
    </w:p>
    <w:p w:rsidR="00555AFD" w:rsidRDefault="00555AFD" w:rsidP="00AB6B96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  <w:r w:rsidRPr="00555AFD">
        <w:rPr>
          <w:rFonts w:ascii="Trebuchet MS" w:hAnsi="Trebuchet MS"/>
          <w:sz w:val="20"/>
          <w:szCs w:val="20"/>
        </w:rPr>
        <w:t>A pedido de qualquer membro do Conselho Geral será passada declaração de presença</w:t>
      </w:r>
      <w:r w:rsidR="00AB6B96">
        <w:rPr>
          <w:rFonts w:ascii="Trebuchet MS" w:hAnsi="Trebuchet MS"/>
          <w:sz w:val="20"/>
          <w:szCs w:val="20"/>
        </w:rPr>
        <w:t xml:space="preserve"> pe</w:t>
      </w:r>
      <w:r w:rsidR="002B2483">
        <w:rPr>
          <w:rFonts w:ascii="Trebuchet MS" w:hAnsi="Trebuchet MS"/>
          <w:sz w:val="20"/>
          <w:szCs w:val="20"/>
        </w:rPr>
        <w:t>lo P</w:t>
      </w:r>
      <w:r w:rsidR="00747D5D">
        <w:rPr>
          <w:rFonts w:ascii="Trebuchet MS" w:hAnsi="Trebuchet MS"/>
          <w:sz w:val="20"/>
          <w:szCs w:val="20"/>
        </w:rPr>
        <w:t>residente deste ó</w:t>
      </w:r>
      <w:r w:rsidR="00AB6B96">
        <w:rPr>
          <w:rFonts w:ascii="Trebuchet MS" w:hAnsi="Trebuchet MS"/>
          <w:sz w:val="20"/>
          <w:szCs w:val="20"/>
        </w:rPr>
        <w:t>rgão</w:t>
      </w:r>
      <w:r w:rsidR="00D96ECB">
        <w:rPr>
          <w:rFonts w:ascii="Trebuchet MS" w:hAnsi="Trebuchet MS"/>
          <w:sz w:val="20"/>
          <w:szCs w:val="20"/>
        </w:rPr>
        <w:t>.</w:t>
      </w:r>
    </w:p>
    <w:p w:rsidR="00747D5D" w:rsidRDefault="00747D5D" w:rsidP="00AB6B96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975062" w:rsidRDefault="00975062" w:rsidP="00AB6B96">
      <w:pPr>
        <w:pStyle w:val="PargrafodaLista"/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747D5D" w:rsidRPr="00747D5D" w:rsidRDefault="00747D5D" w:rsidP="00C64798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</w:rPr>
      </w:pPr>
      <w:r w:rsidRPr="00747D5D">
        <w:rPr>
          <w:rFonts w:ascii="Trebuchet MS" w:hAnsi="Trebuchet MS"/>
          <w:b/>
        </w:rPr>
        <w:t>Capítulo II</w:t>
      </w:r>
    </w:p>
    <w:p w:rsidR="005571D7" w:rsidRPr="005571D7" w:rsidRDefault="00FA1937" w:rsidP="00747D5D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</w:rPr>
        <w:t>Funcionamento do Conselho Geral</w:t>
      </w:r>
      <w:r w:rsidR="00747D5D" w:rsidRPr="00747D5D">
        <w:rPr>
          <w:rFonts w:ascii="Trebuchet MS" w:hAnsi="Trebuchet MS"/>
          <w:b/>
        </w:rPr>
        <w:cr/>
      </w:r>
    </w:p>
    <w:p w:rsidR="00D56AF6" w:rsidRPr="00D56AF6" w:rsidRDefault="00D56AF6" w:rsidP="00C64798">
      <w:pPr>
        <w:pStyle w:val="PargrafodaLista"/>
        <w:spacing w:after="0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Artigo </w:t>
      </w:r>
      <w:r w:rsidR="00747D5D">
        <w:rPr>
          <w:rFonts w:ascii="Trebuchet MS" w:hAnsi="Trebuchet MS"/>
          <w:b/>
          <w:sz w:val="20"/>
          <w:szCs w:val="20"/>
        </w:rPr>
        <w:t>1</w:t>
      </w:r>
      <w:r w:rsidR="00FA1937">
        <w:rPr>
          <w:rFonts w:ascii="Trebuchet MS" w:hAnsi="Trebuchet MS"/>
          <w:b/>
          <w:sz w:val="20"/>
          <w:szCs w:val="20"/>
        </w:rPr>
        <w:t>0</w:t>
      </w:r>
      <w:r w:rsidRPr="00D56AF6">
        <w:rPr>
          <w:rFonts w:ascii="Trebuchet MS" w:hAnsi="Trebuchet MS"/>
          <w:b/>
          <w:sz w:val="20"/>
          <w:szCs w:val="20"/>
        </w:rPr>
        <w:t>.º</w:t>
      </w:r>
    </w:p>
    <w:p w:rsidR="00DB761C" w:rsidRPr="00D56AF6" w:rsidRDefault="00DB761C" w:rsidP="007052A5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D56AF6">
        <w:rPr>
          <w:rFonts w:ascii="Trebuchet MS" w:hAnsi="Trebuchet MS"/>
          <w:b/>
          <w:sz w:val="20"/>
          <w:szCs w:val="20"/>
        </w:rPr>
        <w:t>Competências</w:t>
      </w:r>
    </w:p>
    <w:p w:rsidR="00DB761C" w:rsidRPr="00D56AF6" w:rsidRDefault="00747D5D" w:rsidP="00747D5D">
      <w:pPr>
        <w:pStyle w:val="PargrafodaLista"/>
        <w:tabs>
          <w:tab w:val="left" w:pos="1080"/>
        </w:tabs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Sem prejuízo de outras</w:t>
      </w:r>
      <w:r w:rsidRPr="00747D5D">
        <w:rPr>
          <w:rFonts w:ascii="Trebuchet MS" w:hAnsi="Trebuchet MS"/>
          <w:sz w:val="20"/>
          <w:szCs w:val="20"/>
        </w:rPr>
        <w:t xml:space="preserve"> competênci</w:t>
      </w:r>
      <w:r w:rsidR="00FA1937">
        <w:rPr>
          <w:rFonts w:ascii="Trebuchet MS" w:hAnsi="Trebuchet MS"/>
          <w:sz w:val="20"/>
          <w:szCs w:val="20"/>
        </w:rPr>
        <w:t>as que lhe sejam cometidas por l</w:t>
      </w:r>
      <w:r w:rsidRPr="00747D5D">
        <w:rPr>
          <w:rFonts w:ascii="Trebuchet MS" w:hAnsi="Trebuchet MS"/>
          <w:sz w:val="20"/>
          <w:szCs w:val="20"/>
        </w:rPr>
        <w:t>ei</w:t>
      </w:r>
      <w:r w:rsidR="00D778FD">
        <w:rPr>
          <w:rFonts w:ascii="Trebuchet MS" w:hAnsi="Trebuchet MS"/>
          <w:sz w:val="20"/>
          <w:szCs w:val="20"/>
        </w:rPr>
        <w:t>, regulamentos</w:t>
      </w:r>
      <w:r w:rsidRPr="00747D5D">
        <w:rPr>
          <w:rFonts w:ascii="Trebuchet MS" w:hAnsi="Trebuchet MS"/>
          <w:sz w:val="20"/>
          <w:szCs w:val="20"/>
        </w:rPr>
        <w:t xml:space="preserve"> </w:t>
      </w:r>
      <w:r w:rsidR="00D778FD">
        <w:rPr>
          <w:rFonts w:ascii="Trebuchet MS" w:hAnsi="Trebuchet MS"/>
          <w:sz w:val="20"/>
          <w:szCs w:val="20"/>
        </w:rPr>
        <w:t>e/</w:t>
      </w:r>
      <w:r w:rsidRPr="00747D5D">
        <w:rPr>
          <w:rFonts w:ascii="Trebuchet MS" w:hAnsi="Trebuchet MS"/>
          <w:sz w:val="20"/>
          <w:szCs w:val="20"/>
        </w:rPr>
        <w:t xml:space="preserve">ou </w:t>
      </w:r>
      <w:r w:rsidR="00FA1937">
        <w:rPr>
          <w:rFonts w:ascii="Trebuchet MS" w:hAnsi="Trebuchet MS"/>
          <w:sz w:val="20"/>
          <w:szCs w:val="20"/>
        </w:rPr>
        <w:t xml:space="preserve">pelo </w:t>
      </w:r>
      <w:r w:rsidRPr="00747D5D">
        <w:rPr>
          <w:rFonts w:ascii="Trebuchet MS" w:hAnsi="Trebuchet MS"/>
          <w:sz w:val="20"/>
          <w:szCs w:val="20"/>
        </w:rPr>
        <w:t>Regulamento Interno</w:t>
      </w:r>
      <w:r w:rsidR="00DA4121">
        <w:rPr>
          <w:rFonts w:ascii="Trebuchet MS" w:hAnsi="Trebuchet MS"/>
          <w:sz w:val="20"/>
          <w:szCs w:val="20"/>
        </w:rPr>
        <w:t xml:space="preserve"> do Agrupamento</w:t>
      </w:r>
      <w:r w:rsidRPr="00747D5D">
        <w:rPr>
          <w:rFonts w:ascii="Trebuchet MS" w:hAnsi="Trebuchet MS"/>
          <w:sz w:val="20"/>
          <w:szCs w:val="20"/>
        </w:rPr>
        <w:t>, ao Conselho Geral compete</w:t>
      </w:r>
      <w:r w:rsidR="00DB761C" w:rsidRPr="00D56AF6">
        <w:rPr>
          <w:rFonts w:ascii="Trebuchet MS" w:hAnsi="Trebuchet MS"/>
          <w:sz w:val="20"/>
          <w:szCs w:val="20"/>
        </w:rPr>
        <w:t>:</w:t>
      </w:r>
    </w:p>
    <w:p w:rsidR="009963B2" w:rsidRDefault="008E2F6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a) Eleger o </w:t>
      </w:r>
      <w:proofErr w:type="spellStart"/>
      <w:r>
        <w:t>respetivo</w:t>
      </w:r>
      <w:proofErr w:type="spellEnd"/>
      <w:r>
        <w:t xml:space="preserve"> P</w:t>
      </w:r>
      <w:r w:rsidR="009963B2">
        <w:t xml:space="preserve">residente de entre os seus membros, à </w:t>
      </w:r>
      <w:proofErr w:type="spellStart"/>
      <w:r w:rsidR="009963B2">
        <w:t>exceção</w:t>
      </w:r>
      <w:proofErr w:type="spellEnd"/>
      <w:r w:rsidR="00DA4121">
        <w:t xml:space="preserve"> dos representantes dos alunos;</w:t>
      </w:r>
    </w:p>
    <w:p w:rsidR="00D778FD" w:rsidRDefault="00D778FD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b) Até 60 dias antes do termo do mandato do </w:t>
      </w:r>
      <w:proofErr w:type="spellStart"/>
      <w:r>
        <w:t>Diretor</w:t>
      </w:r>
      <w:proofErr w:type="spellEnd"/>
      <w:r>
        <w:t xml:space="preserve">, deliberar sobre a recondução do </w:t>
      </w:r>
      <w:proofErr w:type="spellStart"/>
      <w:r>
        <w:t>Diretor</w:t>
      </w:r>
      <w:proofErr w:type="spellEnd"/>
      <w:r>
        <w:t xml:space="preserve"> ou a abertura do procedimento </w:t>
      </w:r>
      <w:proofErr w:type="spellStart"/>
      <w:r>
        <w:t>concursal</w:t>
      </w:r>
      <w:proofErr w:type="spellEnd"/>
      <w:r>
        <w:t xml:space="preserve"> tendo em vista a realização de nova eleição. A decisão de recondução do </w:t>
      </w:r>
      <w:proofErr w:type="spellStart"/>
      <w:r>
        <w:t>Diretor</w:t>
      </w:r>
      <w:proofErr w:type="spellEnd"/>
      <w:r>
        <w:t xml:space="preserve"> é tomada por maioria absoluta dos membros do Conselho Geral em </w:t>
      </w:r>
      <w:proofErr w:type="spellStart"/>
      <w:r>
        <w:t>efetividade</w:t>
      </w:r>
      <w:proofErr w:type="spellEnd"/>
      <w:r>
        <w:t xml:space="preserve"> de funções, não sendo permitida a sua recondução para </w:t>
      </w:r>
      <w:r w:rsidR="00E779A9">
        <w:t>um terceiro mandato consecutivo;</w:t>
      </w:r>
    </w:p>
    <w:p w:rsidR="00E779A9" w:rsidRDefault="00E779A9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c) Não sendo aprovada a recondução do </w:t>
      </w:r>
      <w:proofErr w:type="spellStart"/>
      <w:r>
        <w:t>Diretor</w:t>
      </w:r>
      <w:proofErr w:type="spellEnd"/>
      <w:r>
        <w:t xml:space="preserve"> cessante, o Conselho Geral delibera a abertura do procedimento </w:t>
      </w:r>
      <w:proofErr w:type="spellStart"/>
      <w:r>
        <w:t>concursal</w:t>
      </w:r>
      <w:proofErr w:type="spellEnd"/>
      <w:r>
        <w:t xml:space="preserve"> – para recrutamento do </w:t>
      </w:r>
      <w:proofErr w:type="spellStart"/>
      <w:r>
        <w:t>Diretor</w:t>
      </w:r>
      <w:proofErr w:type="spellEnd"/>
      <w:r>
        <w:t xml:space="preserve"> -, desenvolvendo um procedimento </w:t>
      </w:r>
      <w:proofErr w:type="spellStart"/>
      <w:r>
        <w:t>concursal</w:t>
      </w:r>
      <w:proofErr w:type="spellEnd"/>
      <w:r>
        <w:t>, prévio à eleição até 60 dias antes do termo do mandato daquele;</w:t>
      </w:r>
    </w:p>
    <w:p w:rsidR="009963B2" w:rsidRDefault="000E58A4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>d</w:t>
      </w:r>
      <w:r w:rsidR="002B2483">
        <w:t xml:space="preserve">) </w:t>
      </w:r>
      <w:r w:rsidR="00415E56">
        <w:t xml:space="preserve">Desencadear o processo eleitoral do </w:t>
      </w:r>
      <w:proofErr w:type="spellStart"/>
      <w:r w:rsidR="00415E56">
        <w:t>Diretor</w:t>
      </w:r>
      <w:proofErr w:type="spellEnd"/>
      <w:r w:rsidR="00415E56">
        <w:t xml:space="preserve"> do Agrupamento</w:t>
      </w:r>
      <w:r w:rsidR="00D778FD">
        <w:t>,</w:t>
      </w:r>
      <w:r w:rsidR="00D778FD" w:rsidRPr="00D778FD">
        <w:t xml:space="preserve"> </w:t>
      </w:r>
      <w:r w:rsidR="00D778FD">
        <w:t>nos termos dos artigos 2</w:t>
      </w:r>
      <w:r w:rsidR="00D778FD" w:rsidRPr="00D778FD">
        <w:t xml:space="preserve">1.º </w:t>
      </w:r>
      <w:r w:rsidR="00D778FD">
        <w:t>e seguintes</w:t>
      </w:r>
      <w:r w:rsidR="00D778FD" w:rsidRPr="00D778FD">
        <w:t xml:space="preserve"> </w:t>
      </w:r>
      <w:r w:rsidR="00D778FD" w:rsidRPr="00D778FD">
        <w:lastRenderedPageBreak/>
        <w:t xml:space="preserve">do Decreto-Lei n.º 75/2008, de 22 de </w:t>
      </w:r>
      <w:proofErr w:type="spellStart"/>
      <w:r w:rsidR="00D778FD" w:rsidRPr="00D778FD">
        <w:t>abril</w:t>
      </w:r>
      <w:proofErr w:type="spellEnd"/>
      <w:r w:rsidR="00D778FD" w:rsidRPr="00D778FD">
        <w:t>, alterado sucessivamente pelos Decretos-Leis n.º</w:t>
      </w:r>
      <w:r w:rsidR="00D778FD" w:rsidRPr="0027191F">
        <w:rPr>
          <w:vertAlign w:val="superscript"/>
        </w:rPr>
        <w:t>s</w:t>
      </w:r>
      <w:r w:rsidR="00D778FD" w:rsidRPr="00D778FD">
        <w:t xml:space="preserve"> 224/2009, de 11 de </w:t>
      </w:r>
      <w:proofErr w:type="spellStart"/>
      <w:r w:rsidR="00D778FD" w:rsidRPr="00D778FD">
        <w:t>setembro</w:t>
      </w:r>
      <w:proofErr w:type="spellEnd"/>
      <w:r w:rsidR="00D778FD" w:rsidRPr="00D778FD">
        <w:t xml:space="preserve">, e 137/2012, de 2 de </w:t>
      </w:r>
      <w:proofErr w:type="spellStart"/>
      <w:r w:rsidR="00D778FD" w:rsidRPr="00D778FD">
        <w:t>julho</w:t>
      </w:r>
      <w:proofErr w:type="spellEnd"/>
      <w:r w:rsidR="00D778FD" w:rsidRPr="00D778FD">
        <w:t xml:space="preserve"> (que o republica em anexo)</w:t>
      </w:r>
      <w:r w:rsidR="00D82C7F">
        <w:t>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>e</w:t>
      </w:r>
      <w:r w:rsidR="009963B2">
        <w:t xml:space="preserve">) Aprovar o </w:t>
      </w:r>
      <w:proofErr w:type="spellStart"/>
      <w:r w:rsidR="009963B2">
        <w:t>projeto</w:t>
      </w:r>
      <w:proofErr w:type="spellEnd"/>
      <w:r w:rsidR="009963B2">
        <w:t xml:space="preserve"> educativo e acomp</w:t>
      </w:r>
      <w:r w:rsidR="00D82C7F">
        <w:t>anhar e avaliar a sua execução;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>f</w:t>
      </w:r>
      <w:r w:rsidR="008E2F6F">
        <w:t>) Aprovar o Regulamento I</w:t>
      </w:r>
      <w:r w:rsidR="00E779A9">
        <w:t>nterno do Agrupamento</w:t>
      </w:r>
      <w:r w:rsidR="008C6BEB">
        <w:t xml:space="preserve"> e o Regimento Interno do Conselho Geral</w:t>
      </w:r>
      <w:r w:rsidR="00E779A9">
        <w:t>;</w:t>
      </w:r>
    </w:p>
    <w:p w:rsidR="006808E3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>g</w:t>
      </w:r>
      <w:r w:rsidR="009963B2">
        <w:t xml:space="preserve">) Pronunciar-se sobre o </w:t>
      </w:r>
      <w:proofErr w:type="spellStart"/>
      <w:r w:rsidR="009963B2">
        <w:t>projeto</w:t>
      </w:r>
      <w:proofErr w:type="spellEnd"/>
      <w:r w:rsidR="009963B2">
        <w:t xml:space="preserve"> curricular e a oferta educativa do Agrupamento;</w:t>
      </w:r>
    </w:p>
    <w:p w:rsidR="006808E3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rPr>
          <w:rFonts w:eastAsia="Times New Roman" w:cs="Arial"/>
          <w:color w:val="222222"/>
        </w:rPr>
        <w:t>h</w:t>
      </w:r>
      <w:r w:rsidR="006808E3" w:rsidRPr="006808E3">
        <w:rPr>
          <w:rFonts w:eastAsia="Times New Roman" w:cs="Arial"/>
          <w:color w:val="222222"/>
        </w:rPr>
        <w:t xml:space="preserve">) </w:t>
      </w:r>
      <w:r w:rsidR="00FB10BA">
        <w:rPr>
          <w:rFonts w:eastAsia="Times New Roman" w:cs="Arial"/>
          <w:color w:val="222222"/>
        </w:rPr>
        <w:t>D</w:t>
      </w:r>
      <w:r w:rsidR="006808E3" w:rsidRPr="006808E3">
        <w:rPr>
          <w:rFonts w:eastAsia="Times New Roman" w:cs="Arial"/>
          <w:color w:val="222222"/>
        </w:rPr>
        <w:t xml:space="preserve">eliberar sobre os domínios das </w:t>
      </w:r>
      <w:proofErr w:type="spellStart"/>
      <w:r w:rsidR="006808E3" w:rsidRPr="006808E3">
        <w:rPr>
          <w:rFonts w:eastAsia="Times New Roman" w:cs="Arial"/>
          <w:color w:val="222222"/>
        </w:rPr>
        <w:t>atividades</w:t>
      </w:r>
      <w:proofErr w:type="spellEnd"/>
      <w:r w:rsidR="006808E3" w:rsidRPr="006808E3">
        <w:rPr>
          <w:rFonts w:eastAsia="Times New Roman" w:cs="Arial"/>
          <w:color w:val="222222"/>
        </w:rPr>
        <w:t xml:space="preserve"> de</w:t>
      </w:r>
      <w:r w:rsidR="002B2483">
        <w:rPr>
          <w:rFonts w:eastAsia="Times New Roman" w:cs="Arial"/>
          <w:color w:val="222222"/>
        </w:rPr>
        <w:t xml:space="preserve"> enriquecimento curricular, sob </w:t>
      </w:r>
      <w:r w:rsidR="00FB10BA">
        <w:rPr>
          <w:rFonts w:eastAsia="Times New Roman" w:cs="Arial"/>
          <w:color w:val="222222"/>
        </w:rPr>
        <w:t>proposta do Conselho P</w:t>
      </w:r>
      <w:r w:rsidR="006808E3" w:rsidRPr="006808E3">
        <w:rPr>
          <w:rFonts w:eastAsia="Times New Roman" w:cs="Arial"/>
          <w:color w:val="222222"/>
        </w:rPr>
        <w:t>edagógico</w:t>
      </w:r>
      <w:r w:rsidR="00DA4121">
        <w:rPr>
          <w:rFonts w:eastAsia="Times New Roman" w:cs="Arial"/>
          <w:color w:val="222222"/>
        </w:rPr>
        <w:t xml:space="preserve"> do Agrupamento</w:t>
      </w:r>
      <w:r w:rsidR="006808E3">
        <w:t>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rPr>
          <w:rFonts w:eastAsia="Times New Roman" w:cs="Arial"/>
          <w:color w:val="222222"/>
        </w:rPr>
        <w:t>i</w:t>
      </w:r>
      <w:r w:rsidR="006808E3">
        <w:rPr>
          <w:rFonts w:eastAsia="Times New Roman" w:cs="Arial"/>
          <w:color w:val="222222"/>
        </w:rPr>
        <w:t xml:space="preserve">) </w:t>
      </w:r>
      <w:r w:rsidR="009963B2">
        <w:t>Aprov</w:t>
      </w:r>
      <w:r w:rsidR="002B2483">
        <w:t xml:space="preserve">ar o plano anual de </w:t>
      </w:r>
      <w:proofErr w:type="spellStart"/>
      <w:r w:rsidR="002B2483">
        <w:t>atividades</w:t>
      </w:r>
      <w:proofErr w:type="spellEnd"/>
      <w:r w:rsidR="002B2483">
        <w:t>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>j</w:t>
      </w:r>
      <w:r w:rsidR="006808E3">
        <w:t xml:space="preserve">) </w:t>
      </w:r>
      <w:r w:rsidR="009963B2">
        <w:t>Apreciar os relatórios periódicos e aprovar o relatório final de execuçã</w:t>
      </w:r>
      <w:r w:rsidR="002B2483">
        <w:t xml:space="preserve">o do plano anual de </w:t>
      </w:r>
      <w:proofErr w:type="spellStart"/>
      <w:r w:rsidR="002B2483">
        <w:t>atividades</w:t>
      </w:r>
      <w:proofErr w:type="spellEnd"/>
      <w:r w:rsidR="002B2483">
        <w:t>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>k</w:t>
      </w:r>
      <w:r w:rsidR="006808E3">
        <w:t xml:space="preserve">) </w:t>
      </w:r>
      <w:r w:rsidR="009963B2">
        <w:t>Aprovar as propo</w:t>
      </w:r>
      <w:r w:rsidR="002B2483">
        <w:t xml:space="preserve">stas de </w:t>
      </w:r>
      <w:proofErr w:type="spellStart"/>
      <w:r w:rsidR="002B2483">
        <w:t>contratos</w:t>
      </w:r>
      <w:proofErr w:type="spellEnd"/>
      <w:r w:rsidR="002B2483">
        <w:t xml:space="preserve"> de autonomia;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l) </w:t>
      </w:r>
      <w:r w:rsidR="009963B2">
        <w:t>Definir as linhas orientadoras par</w:t>
      </w:r>
      <w:r w:rsidR="002B2483">
        <w:t>a a elaboração do orçamento;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m) </w:t>
      </w:r>
      <w:r w:rsidR="009963B2">
        <w:t xml:space="preserve">Definir as linhas orientadoras do planeamento e execução, pelo </w:t>
      </w:r>
      <w:proofErr w:type="spellStart"/>
      <w:r w:rsidR="009963B2">
        <w:t>diretor</w:t>
      </w:r>
      <w:proofErr w:type="spellEnd"/>
      <w:r w:rsidR="009963B2">
        <w:t xml:space="preserve">, das </w:t>
      </w:r>
      <w:proofErr w:type="spellStart"/>
      <w:r w:rsidR="009963B2">
        <w:t>atividades</w:t>
      </w:r>
      <w:proofErr w:type="spellEnd"/>
      <w:r w:rsidR="009963B2">
        <w:t xml:space="preserve"> no </w:t>
      </w:r>
      <w:r w:rsidR="002B2483">
        <w:t xml:space="preserve">domínio da </w:t>
      </w:r>
      <w:proofErr w:type="spellStart"/>
      <w:r w:rsidR="002B2483">
        <w:t>ação</w:t>
      </w:r>
      <w:proofErr w:type="spellEnd"/>
      <w:r w:rsidR="002B2483">
        <w:t xml:space="preserve"> social escolar;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n) </w:t>
      </w:r>
      <w:r w:rsidR="009963B2">
        <w:t>Aprovar o r</w:t>
      </w:r>
      <w:r w:rsidR="002B2483">
        <w:t>elatório de contas de gerência;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o) </w:t>
      </w:r>
      <w:r w:rsidR="009963B2">
        <w:t>Apreciar os resultado</w:t>
      </w:r>
      <w:r w:rsidR="002B2483">
        <w:t xml:space="preserve">s do processo de </w:t>
      </w:r>
      <w:proofErr w:type="spellStart"/>
      <w:r w:rsidR="002B2483">
        <w:t>autoavaliação</w:t>
      </w:r>
      <w:proofErr w:type="spellEnd"/>
      <w:r w:rsidR="002B2483">
        <w:t>;</w:t>
      </w:r>
    </w:p>
    <w:p w:rsidR="009963B2" w:rsidRDefault="005B7272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p) </w:t>
      </w:r>
      <w:r w:rsidR="009963B2">
        <w:t>Pronunciar-se sobre os critéri</w:t>
      </w:r>
      <w:r w:rsidR="002B2483">
        <w:t>os de organização dos horários;</w:t>
      </w:r>
    </w:p>
    <w:p w:rsidR="009963B2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q) </w:t>
      </w:r>
      <w:r w:rsidR="009963B2">
        <w:t xml:space="preserve">Acompanhar a </w:t>
      </w:r>
      <w:proofErr w:type="spellStart"/>
      <w:r w:rsidR="009963B2">
        <w:t>ação</w:t>
      </w:r>
      <w:proofErr w:type="spellEnd"/>
      <w:r w:rsidR="009963B2">
        <w:t xml:space="preserve"> dos demais ór</w:t>
      </w:r>
      <w:r w:rsidR="002B2483">
        <w:t>gãos de administração e gestão;</w:t>
      </w:r>
    </w:p>
    <w:p w:rsidR="009963B2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r) </w:t>
      </w:r>
      <w:r w:rsidR="009963B2">
        <w:t>Promover o relacioname</w:t>
      </w:r>
      <w:r w:rsidR="002B2483">
        <w:t>nto com a comunidade educativa;</w:t>
      </w:r>
    </w:p>
    <w:p w:rsidR="009963B2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s) </w:t>
      </w:r>
      <w:r w:rsidR="009963B2">
        <w:t xml:space="preserve">Definir os critérios para a participação da escola em </w:t>
      </w:r>
      <w:proofErr w:type="spellStart"/>
      <w:r w:rsidR="009963B2">
        <w:t>atividades</w:t>
      </w:r>
      <w:proofErr w:type="spellEnd"/>
      <w:r w:rsidR="009963B2">
        <w:t xml:space="preserve"> pedagógicas, cientí</w:t>
      </w:r>
      <w:r w:rsidR="002B2483">
        <w:t>ficas, culturais e desportivas;</w:t>
      </w:r>
    </w:p>
    <w:p w:rsidR="009963B2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t) </w:t>
      </w:r>
      <w:r w:rsidR="009963B2">
        <w:t>Dirigir recomendações aos restantes órgãos, tendo em vis</w:t>
      </w:r>
      <w:r w:rsidR="00FB10BA">
        <w:t xml:space="preserve">ta o desenvolvimento do </w:t>
      </w:r>
      <w:proofErr w:type="spellStart"/>
      <w:r w:rsidR="00FB10BA">
        <w:t>projeto</w:t>
      </w:r>
      <w:proofErr w:type="spellEnd"/>
      <w:r w:rsidR="00FB10BA">
        <w:t xml:space="preserve"> </w:t>
      </w:r>
      <w:r w:rsidR="009963B2">
        <w:t>educativo e o cumpriment</w:t>
      </w:r>
      <w:r w:rsidR="002B2483">
        <w:t xml:space="preserve">o do plano anual de </w:t>
      </w:r>
      <w:proofErr w:type="spellStart"/>
      <w:r w:rsidR="002B2483">
        <w:t>atividades</w:t>
      </w:r>
      <w:proofErr w:type="spellEnd"/>
      <w:r w:rsidR="002B2483">
        <w:t>;</w:t>
      </w:r>
    </w:p>
    <w:p w:rsidR="009963B2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>
        <w:t xml:space="preserve">u) </w:t>
      </w:r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Decidir relativamente </w:t>
      </w:r>
      <w:proofErr w:type="gramStart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aos recurso</w:t>
      </w:r>
      <w:proofErr w:type="gramEnd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em matéria de aplicação de medida disciplinar a alunos, apresentados de acordo com o disposto no Estatuto do Aluno e Ética Escolar, aprovado pela Lei n.º 51/2012, de 5 de </w:t>
      </w:r>
      <w:proofErr w:type="spellStart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setembro</w:t>
      </w:r>
      <w:proofErr w:type="spellEnd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, e alterado pela Declaração de </w:t>
      </w:r>
      <w:proofErr w:type="spellStart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Retificação</w:t>
      </w:r>
      <w:proofErr w:type="spellEnd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n.º 46/2012, de 17 de </w:t>
      </w:r>
      <w:proofErr w:type="spellStart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setembro</w:t>
      </w:r>
      <w:proofErr w:type="spellEnd"/>
      <w:r w:rsidR="004F11A0" w:rsidRPr="004F11A0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;</w:t>
      </w:r>
    </w:p>
    <w:p w:rsidR="00FB10BA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>
        <w:t xml:space="preserve">v) </w:t>
      </w:r>
      <w:r w:rsidR="0043239F" w:rsidRPr="0043239F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Definir os critérios em que se baseia a avaliação interna do </w:t>
      </w:r>
      <w:proofErr w:type="spellStart"/>
      <w:r w:rsidR="0043239F" w:rsidRPr="0043239F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Diretor</w:t>
      </w:r>
      <w:proofErr w:type="spellEnd"/>
      <w:r w:rsidR="0043239F" w:rsidRPr="0043239F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do Agrupamento de Escolas de Carnaxide e avaliar o desempenho do </w:t>
      </w:r>
      <w:proofErr w:type="spellStart"/>
      <w:r w:rsidR="0043239F" w:rsidRPr="0043239F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>Diretor</w:t>
      </w:r>
      <w:proofErr w:type="spellEnd"/>
      <w:r w:rsidR="0043239F" w:rsidRPr="0043239F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de acordo com a Portaria n.º 266/2012, de 30 de agosto;</w:t>
      </w:r>
    </w:p>
    <w:p w:rsidR="009963B2" w:rsidRDefault="005E362F" w:rsidP="003C3824">
      <w:pPr>
        <w:pStyle w:val="AlneaRI"/>
        <w:numPr>
          <w:ilvl w:val="0"/>
          <w:numId w:val="0"/>
        </w:numPr>
        <w:tabs>
          <w:tab w:val="clear" w:pos="851"/>
          <w:tab w:val="clear" w:pos="1134"/>
          <w:tab w:val="clear" w:pos="1620"/>
        </w:tabs>
        <w:ind w:left="851" w:hanging="284"/>
      </w:pPr>
      <w:r>
        <w:t xml:space="preserve">w) </w:t>
      </w:r>
      <w:r w:rsidR="009963B2">
        <w:t xml:space="preserve">Aprovar o mapa </w:t>
      </w:r>
      <w:r w:rsidR="0043239F">
        <w:t xml:space="preserve">de férias do </w:t>
      </w:r>
      <w:proofErr w:type="spellStart"/>
      <w:r w:rsidR="0043239F">
        <w:t>D</w:t>
      </w:r>
      <w:r w:rsidR="009963B2">
        <w:t>iretor</w:t>
      </w:r>
      <w:proofErr w:type="spellEnd"/>
      <w:r w:rsidR="009963B2">
        <w:t>.</w:t>
      </w:r>
    </w:p>
    <w:p w:rsidR="009963B2" w:rsidRDefault="009963B2" w:rsidP="009963B2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</w:p>
    <w:p w:rsidR="00A55C02" w:rsidRPr="004D0E69" w:rsidRDefault="00FA1937" w:rsidP="00257816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11</w:t>
      </w:r>
      <w:r w:rsidR="00A55C02">
        <w:rPr>
          <w:rFonts w:ascii="Trebuchet MS" w:hAnsi="Trebuchet MS"/>
          <w:b/>
          <w:sz w:val="20"/>
          <w:szCs w:val="20"/>
        </w:rPr>
        <w:t>.</w:t>
      </w:r>
      <w:r w:rsidR="00A55C02" w:rsidRPr="004D0E69">
        <w:rPr>
          <w:rFonts w:ascii="Trebuchet MS" w:hAnsi="Trebuchet MS"/>
          <w:b/>
          <w:sz w:val="20"/>
          <w:szCs w:val="20"/>
        </w:rPr>
        <w:t xml:space="preserve">º </w:t>
      </w:r>
    </w:p>
    <w:p w:rsidR="00A55C02" w:rsidRDefault="00A55C02" w:rsidP="00257816">
      <w:pPr>
        <w:pStyle w:val="PargrafodaLista"/>
        <w:spacing w:after="0" w:line="360" w:lineRule="auto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</w:t>
      </w:r>
      <w:r w:rsidRPr="004D0E69">
        <w:rPr>
          <w:rFonts w:ascii="Trebuchet MS" w:hAnsi="Trebuchet MS"/>
          <w:b/>
          <w:sz w:val="20"/>
          <w:szCs w:val="20"/>
        </w:rPr>
        <w:t xml:space="preserve">residente do Conselho Geral </w:t>
      </w:r>
    </w:p>
    <w:p w:rsidR="00A55C02" w:rsidRPr="004D0E69" w:rsidRDefault="00A55C02" w:rsidP="00B8263E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1 -</w:t>
      </w:r>
      <w:r w:rsidR="00472B08">
        <w:rPr>
          <w:rFonts w:ascii="Trebuchet MS" w:hAnsi="Trebuchet MS"/>
          <w:sz w:val="20"/>
          <w:szCs w:val="20"/>
        </w:rPr>
        <w:t xml:space="preserve"> O P</w:t>
      </w:r>
      <w:r w:rsidRPr="004D0E69">
        <w:rPr>
          <w:rFonts w:ascii="Trebuchet MS" w:hAnsi="Trebuchet MS"/>
          <w:sz w:val="20"/>
          <w:szCs w:val="20"/>
        </w:rPr>
        <w:t>residente é eleito por maioria absoluta dos votos dos membros do Conselho G</w:t>
      </w:r>
      <w:r w:rsidR="00823F6E">
        <w:rPr>
          <w:rFonts w:ascii="Trebuchet MS" w:hAnsi="Trebuchet MS"/>
          <w:sz w:val="20"/>
          <w:szCs w:val="20"/>
        </w:rPr>
        <w:t xml:space="preserve">eral em </w:t>
      </w:r>
      <w:proofErr w:type="spellStart"/>
      <w:r w:rsidR="00823F6E">
        <w:rPr>
          <w:rFonts w:ascii="Trebuchet MS" w:hAnsi="Trebuchet MS"/>
          <w:sz w:val="20"/>
          <w:szCs w:val="20"/>
        </w:rPr>
        <w:t>efetividade</w:t>
      </w:r>
      <w:proofErr w:type="spellEnd"/>
      <w:r w:rsidR="00823F6E">
        <w:rPr>
          <w:rFonts w:ascii="Trebuchet MS" w:hAnsi="Trebuchet MS"/>
          <w:sz w:val="20"/>
          <w:szCs w:val="20"/>
        </w:rPr>
        <w:t xml:space="preserve"> de funções. O voto é secreto, universal e presencial.</w:t>
      </w:r>
    </w:p>
    <w:p w:rsidR="00A55C02" w:rsidRPr="004D0E69" w:rsidRDefault="00A55C02" w:rsidP="00B8263E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2 - </w:t>
      </w:r>
      <w:r w:rsidRPr="004D0E69">
        <w:rPr>
          <w:rFonts w:ascii="Trebuchet MS" w:hAnsi="Trebuchet MS"/>
          <w:sz w:val="20"/>
          <w:szCs w:val="20"/>
        </w:rPr>
        <w:t>Exerce</w:t>
      </w:r>
      <w:r w:rsidR="00472B08">
        <w:rPr>
          <w:rFonts w:ascii="Trebuchet MS" w:hAnsi="Trebuchet MS"/>
          <w:sz w:val="20"/>
          <w:szCs w:val="20"/>
        </w:rPr>
        <w:t>rá a função de substituição do P</w:t>
      </w:r>
      <w:r w:rsidRPr="004D0E69">
        <w:rPr>
          <w:rFonts w:ascii="Trebuchet MS" w:hAnsi="Trebuchet MS"/>
          <w:sz w:val="20"/>
          <w:szCs w:val="20"/>
        </w:rPr>
        <w:t>residente</w:t>
      </w:r>
      <w:r w:rsidR="00472B08">
        <w:rPr>
          <w:rFonts w:ascii="Trebuchet MS" w:hAnsi="Trebuchet MS"/>
          <w:sz w:val="20"/>
          <w:szCs w:val="20"/>
        </w:rPr>
        <w:t xml:space="preserve"> do Conselho Geral</w:t>
      </w:r>
      <w:r>
        <w:rPr>
          <w:rFonts w:ascii="Trebuchet MS" w:hAnsi="Trebuchet MS"/>
          <w:sz w:val="20"/>
          <w:szCs w:val="20"/>
        </w:rPr>
        <w:t xml:space="preserve">, em caso de impedimento deste, o segundo elemento mais votado, </w:t>
      </w:r>
      <w:r w:rsidRPr="004F3CF9">
        <w:rPr>
          <w:rFonts w:ascii="Trebuchet MS" w:hAnsi="Trebuchet MS"/>
          <w:sz w:val="20"/>
          <w:szCs w:val="20"/>
        </w:rPr>
        <w:t xml:space="preserve">aquando da </w:t>
      </w:r>
      <w:r>
        <w:rPr>
          <w:rFonts w:ascii="Trebuchet MS" w:hAnsi="Trebuchet MS"/>
          <w:sz w:val="20"/>
          <w:szCs w:val="20"/>
        </w:rPr>
        <w:t>eleição para este cargo.</w:t>
      </w:r>
    </w:p>
    <w:p w:rsidR="00A55C02" w:rsidRPr="004D0E69" w:rsidRDefault="00A55C02" w:rsidP="00B8263E">
      <w:pPr>
        <w:pStyle w:val="PargrafodaLista"/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3 -</w:t>
      </w:r>
      <w:r w:rsidRPr="004D0E69">
        <w:rPr>
          <w:rFonts w:ascii="Trebuchet MS" w:hAnsi="Trebuchet MS"/>
          <w:sz w:val="20"/>
          <w:szCs w:val="20"/>
        </w:rPr>
        <w:t xml:space="preserve"> Compete ao </w:t>
      </w:r>
      <w:r w:rsidR="00472B08">
        <w:rPr>
          <w:rFonts w:ascii="Trebuchet MS" w:hAnsi="Trebuchet MS"/>
          <w:sz w:val="20"/>
          <w:szCs w:val="20"/>
        </w:rPr>
        <w:t>P</w:t>
      </w:r>
      <w:r w:rsidR="008E2F6F">
        <w:rPr>
          <w:rFonts w:ascii="Trebuchet MS" w:hAnsi="Trebuchet MS"/>
          <w:sz w:val="20"/>
          <w:szCs w:val="20"/>
        </w:rPr>
        <w:t>residente do Conselho Geral:</w:t>
      </w:r>
    </w:p>
    <w:p w:rsidR="00A55C02" w:rsidRPr="004D0E69" w:rsidRDefault="00472B08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 xml:space="preserve">a) </w:t>
      </w:r>
      <w:r w:rsidR="001F5A91">
        <w:rPr>
          <w:rFonts w:ascii="Trebuchet MS" w:hAnsi="Trebuchet MS"/>
          <w:sz w:val="20"/>
          <w:szCs w:val="20"/>
        </w:rPr>
        <w:t>Promover a</w:t>
      </w:r>
      <w:r w:rsidR="001F5A91" w:rsidRPr="001F5A91">
        <w:rPr>
          <w:rFonts w:ascii="Trebuchet MS" w:hAnsi="Trebuchet MS"/>
          <w:sz w:val="20"/>
          <w:szCs w:val="20"/>
        </w:rPr>
        <w:t xml:space="preserve"> toma</w:t>
      </w:r>
      <w:r w:rsidR="001F5A91">
        <w:rPr>
          <w:rFonts w:ascii="Trebuchet MS" w:hAnsi="Trebuchet MS"/>
          <w:sz w:val="20"/>
          <w:szCs w:val="20"/>
        </w:rPr>
        <w:t>da de</w:t>
      </w:r>
      <w:r w:rsidR="001F5A91" w:rsidRPr="001F5A91">
        <w:rPr>
          <w:rFonts w:ascii="Trebuchet MS" w:hAnsi="Trebuchet MS"/>
          <w:sz w:val="20"/>
          <w:szCs w:val="20"/>
        </w:rPr>
        <w:t xml:space="preserve"> posse </w:t>
      </w:r>
      <w:r w:rsidR="001F5A91">
        <w:rPr>
          <w:rFonts w:ascii="Trebuchet MS" w:hAnsi="Trebuchet MS"/>
          <w:sz w:val="20"/>
          <w:szCs w:val="20"/>
        </w:rPr>
        <w:t xml:space="preserve">do </w:t>
      </w:r>
      <w:proofErr w:type="spellStart"/>
      <w:r w:rsidR="001F5A91">
        <w:rPr>
          <w:rFonts w:ascii="Trebuchet MS" w:hAnsi="Trebuchet MS"/>
          <w:sz w:val="20"/>
          <w:szCs w:val="20"/>
        </w:rPr>
        <w:t>Diretor</w:t>
      </w:r>
      <w:proofErr w:type="spellEnd"/>
      <w:r w:rsidR="001F5A91">
        <w:rPr>
          <w:rFonts w:ascii="Trebuchet MS" w:hAnsi="Trebuchet MS"/>
          <w:sz w:val="20"/>
          <w:szCs w:val="20"/>
        </w:rPr>
        <w:t xml:space="preserve"> perante o Conselho G</w:t>
      </w:r>
      <w:r w:rsidR="001F5A91" w:rsidRPr="001F5A91">
        <w:rPr>
          <w:rFonts w:ascii="Trebuchet MS" w:hAnsi="Trebuchet MS"/>
          <w:sz w:val="20"/>
          <w:szCs w:val="20"/>
        </w:rPr>
        <w:t>eral</w:t>
      </w:r>
      <w:r w:rsidR="001F5A91">
        <w:rPr>
          <w:rFonts w:ascii="Trebuchet MS" w:hAnsi="Trebuchet MS"/>
          <w:sz w:val="20"/>
          <w:szCs w:val="20"/>
        </w:rPr>
        <w:t xml:space="preserve"> </w:t>
      </w:r>
      <w:r w:rsidR="001F5A91" w:rsidRPr="001F5A91">
        <w:rPr>
          <w:rFonts w:ascii="Trebuchet MS" w:hAnsi="Trebuchet MS"/>
          <w:sz w:val="20"/>
          <w:szCs w:val="20"/>
        </w:rPr>
        <w:t>nos 30 dias subsequentes à homologação dos resultados</w:t>
      </w:r>
      <w:r w:rsidR="001F5A91">
        <w:rPr>
          <w:rFonts w:ascii="Trebuchet MS" w:hAnsi="Trebuchet MS"/>
          <w:sz w:val="20"/>
          <w:szCs w:val="20"/>
        </w:rPr>
        <w:t xml:space="preserve"> </w:t>
      </w:r>
      <w:r w:rsidR="0095176F">
        <w:rPr>
          <w:rFonts w:ascii="Trebuchet MS" w:hAnsi="Trebuchet MS"/>
          <w:sz w:val="20"/>
          <w:szCs w:val="20"/>
        </w:rPr>
        <w:t>eleitorais, resultantes do</w:t>
      </w:r>
      <w:r w:rsidR="0095176F" w:rsidRPr="0095176F">
        <w:t xml:space="preserve"> </w:t>
      </w:r>
      <w:r w:rsidR="0095176F" w:rsidRPr="0095176F">
        <w:rPr>
          <w:rFonts w:ascii="Trebuchet MS" w:hAnsi="Trebuchet MS"/>
          <w:sz w:val="20"/>
          <w:szCs w:val="20"/>
        </w:rPr>
        <w:t xml:space="preserve">procedimento </w:t>
      </w:r>
      <w:proofErr w:type="spellStart"/>
      <w:r w:rsidR="0095176F" w:rsidRPr="0095176F">
        <w:rPr>
          <w:rFonts w:ascii="Trebuchet MS" w:hAnsi="Trebuchet MS"/>
          <w:sz w:val="20"/>
          <w:szCs w:val="20"/>
        </w:rPr>
        <w:t>concursal</w:t>
      </w:r>
      <w:proofErr w:type="spellEnd"/>
      <w:r w:rsidR="0095176F">
        <w:rPr>
          <w:rFonts w:ascii="Trebuchet MS" w:hAnsi="Trebuchet MS"/>
          <w:sz w:val="20"/>
          <w:szCs w:val="20"/>
        </w:rPr>
        <w:t xml:space="preserve"> p</w:t>
      </w:r>
      <w:r w:rsidR="0095176F" w:rsidRPr="0095176F">
        <w:rPr>
          <w:rFonts w:ascii="Trebuchet MS" w:hAnsi="Trebuchet MS"/>
          <w:sz w:val="20"/>
          <w:szCs w:val="20"/>
        </w:rPr>
        <w:t>révio à eleição</w:t>
      </w:r>
      <w:r w:rsidR="0095176F">
        <w:rPr>
          <w:rFonts w:ascii="Trebuchet MS" w:hAnsi="Trebuchet MS"/>
          <w:sz w:val="20"/>
          <w:szCs w:val="20"/>
        </w:rPr>
        <w:t xml:space="preserve"> do </w:t>
      </w:r>
      <w:proofErr w:type="spellStart"/>
      <w:r w:rsidR="0095176F">
        <w:rPr>
          <w:rFonts w:ascii="Trebuchet MS" w:hAnsi="Trebuchet MS"/>
          <w:sz w:val="20"/>
          <w:szCs w:val="20"/>
        </w:rPr>
        <w:t>Diretor</w:t>
      </w:r>
      <w:proofErr w:type="spellEnd"/>
      <w:r w:rsidR="0095176F">
        <w:rPr>
          <w:rFonts w:ascii="Trebuchet MS" w:hAnsi="Trebuchet MS"/>
          <w:sz w:val="20"/>
          <w:szCs w:val="20"/>
        </w:rPr>
        <w:t>.</w:t>
      </w:r>
    </w:p>
    <w:p w:rsidR="00A55C02" w:rsidRPr="004D0E69" w:rsidRDefault="00A55C02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 w:rsidRPr="004D0E69">
        <w:rPr>
          <w:rFonts w:ascii="Trebuchet MS" w:hAnsi="Trebuchet MS"/>
          <w:sz w:val="20"/>
          <w:szCs w:val="20"/>
        </w:rPr>
        <w:t>b)</w:t>
      </w:r>
      <w:r>
        <w:rPr>
          <w:rFonts w:ascii="Trebuchet MS" w:hAnsi="Trebuchet MS"/>
          <w:sz w:val="20"/>
          <w:szCs w:val="20"/>
        </w:rPr>
        <w:t xml:space="preserve"> </w:t>
      </w:r>
      <w:r w:rsidRPr="004D0E69">
        <w:rPr>
          <w:rFonts w:ascii="Trebuchet MS" w:hAnsi="Trebuchet MS"/>
          <w:sz w:val="20"/>
          <w:szCs w:val="20"/>
        </w:rPr>
        <w:t>Desencadear e dirigir os processos el</w:t>
      </w:r>
      <w:r w:rsidR="003D6D2C">
        <w:rPr>
          <w:rFonts w:ascii="Trebuchet MS" w:hAnsi="Trebuchet MS"/>
          <w:sz w:val="20"/>
          <w:szCs w:val="20"/>
        </w:rPr>
        <w:t>eitorais para o Conselho Geral;</w:t>
      </w:r>
    </w:p>
    <w:p w:rsidR="00A55C02" w:rsidRPr="004D0E69" w:rsidRDefault="00A55C02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 w:rsidRPr="004D0E69">
        <w:rPr>
          <w:rFonts w:ascii="Trebuchet MS" w:hAnsi="Trebuchet MS"/>
          <w:sz w:val="20"/>
          <w:szCs w:val="20"/>
        </w:rPr>
        <w:t>e)</w:t>
      </w:r>
      <w:r>
        <w:rPr>
          <w:rFonts w:ascii="Trebuchet MS" w:hAnsi="Trebuchet MS"/>
          <w:sz w:val="20"/>
          <w:szCs w:val="20"/>
        </w:rPr>
        <w:t xml:space="preserve"> </w:t>
      </w:r>
      <w:r w:rsidRPr="004D0E69">
        <w:rPr>
          <w:rFonts w:ascii="Trebuchet MS" w:hAnsi="Trebuchet MS"/>
          <w:sz w:val="20"/>
          <w:szCs w:val="20"/>
        </w:rPr>
        <w:t>Admitir proposta</w:t>
      </w:r>
      <w:r>
        <w:rPr>
          <w:rFonts w:ascii="Trebuchet MS" w:hAnsi="Trebuchet MS"/>
          <w:sz w:val="20"/>
          <w:szCs w:val="20"/>
        </w:rPr>
        <w:t>s, reclamações e requerimentos;</w:t>
      </w:r>
    </w:p>
    <w:p w:rsidR="00A55C02" w:rsidRPr="004D0E69" w:rsidRDefault="00A55C02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 w:rsidRPr="004D0E69">
        <w:rPr>
          <w:rFonts w:ascii="Trebuchet MS" w:hAnsi="Trebuchet MS"/>
          <w:sz w:val="20"/>
          <w:szCs w:val="20"/>
        </w:rPr>
        <w:t>f)</w:t>
      </w:r>
      <w:r>
        <w:rPr>
          <w:rFonts w:ascii="Trebuchet MS" w:hAnsi="Trebuchet MS"/>
          <w:sz w:val="20"/>
          <w:szCs w:val="20"/>
        </w:rPr>
        <w:t xml:space="preserve"> C</w:t>
      </w:r>
      <w:r w:rsidRPr="004D0E69">
        <w:rPr>
          <w:rFonts w:ascii="Trebuchet MS" w:hAnsi="Trebuchet MS"/>
          <w:sz w:val="20"/>
          <w:szCs w:val="20"/>
        </w:rPr>
        <w:t>onvoca</w:t>
      </w:r>
      <w:r>
        <w:rPr>
          <w:rFonts w:ascii="Trebuchet MS" w:hAnsi="Trebuchet MS"/>
          <w:sz w:val="20"/>
          <w:szCs w:val="20"/>
        </w:rPr>
        <w:t>r as reuniões</w:t>
      </w:r>
      <w:r w:rsidRPr="004D0E69">
        <w:rPr>
          <w:rFonts w:ascii="Trebuchet MS" w:hAnsi="Trebuchet MS"/>
          <w:sz w:val="20"/>
          <w:szCs w:val="20"/>
        </w:rPr>
        <w:t xml:space="preserve"> e fixar a ordem de trabalhos; </w:t>
      </w:r>
    </w:p>
    <w:p w:rsidR="00A55C02" w:rsidRPr="004D0E69" w:rsidRDefault="00A55C02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 w:rsidRPr="004D0E69">
        <w:rPr>
          <w:rFonts w:ascii="Trebuchet MS" w:hAnsi="Trebuchet MS"/>
          <w:sz w:val="20"/>
          <w:szCs w:val="20"/>
        </w:rPr>
        <w:t>g)</w:t>
      </w:r>
      <w:r>
        <w:rPr>
          <w:rFonts w:ascii="Trebuchet MS" w:hAnsi="Trebuchet MS"/>
          <w:sz w:val="20"/>
          <w:szCs w:val="20"/>
        </w:rPr>
        <w:t xml:space="preserve"> </w:t>
      </w:r>
      <w:r w:rsidRPr="004D0E69">
        <w:rPr>
          <w:rFonts w:ascii="Trebuchet MS" w:hAnsi="Trebuchet MS"/>
          <w:sz w:val="20"/>
          <w:szCs w:val="20"/>
        </w:rPr>
        <w:t>Presidir às reuniões, declarar a sua abertura, interrupção</w:t>
      </w:r>
      <w:r w:rsidR="00156993">
        <w:rPr>
          <w:rFonts w:ascii="Trebuchet MS" w:hAnsi="Trebuchet MS"/>
          <w:sz w:val="20"/>
          <w:szCs w:val="20"/>
        </w:rPr>
        <w:t>/suspensão</w:t>
      </w:r>
      <w:r w:rsidRPr="004D0E69">
        <w:rPr>
          <w:rFonts w:ascii="Trebuchet MS" w:hAnsi="Trebuchet MS"/>
          <w:sz w:val="20"/>
          <w:szCs w:val="20"/>
        </w:rPr>
        <w:t xml:space="preserve"> e encerramento e dirigir os </w:t>
      </w:r>
      <w:proofErr w:type="spellStart"/>
      <w:r w:rsidR="008E2F6F">
        <w:rPr>
          <w:rFonts w:ascii="Trebuchet MS" w:hAnsi="Trebuchet MS"/>
          <w:sz w:val="20"/>
          <w:szCs w:val="20"/>
        </w:rPr>
        <w:t>respetivos</w:t>
      </w:r>
      <w:proofErr w:type="spellEnd"/>
      <w:r w:rsidR="008E2F6F">
        <w:rPr>
          <w:rFonts w:ascii="Trebuchet MS" w:hAnsi="Trebuchet MS"/>
          <w:sz w:val="20"/>
          <w:szCs w:val="20"/>
        </w:rPr>
        <w:t xml:space="preserve"> trabalhos;</w:t>
      </w:r>
    </w:p>
    <w:p w:rsidR="00A55C02" w:rsidRPr="004D0E69" w:rsidRDefault="00A55C02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 w:rsidRPr="004D0E69">
        <w:rPr>
          <w:rFonts w:ascii="Trebuchet MS" w:hAnsi="Trebuchet MS"/>
          <w:sz w:val="20"/>
          <w:szCs w:val="20"/>
        </w:rPr>
        <w:t>h)</w:t>
      </w:r>
      <w:r>
        <w:rPr>
          <w:rFonts w:ascii="Trebuchet MS" w:hAnsi="Trebuchet MS"/>
          <w:sz w:val="20"/>
          <w:szCs w:val="20"/>
        </w:rPr>
        <w:t xml:space="preserve"> </w:t>
      </w:r>
      <w:r w:rsidRPr="004D0E69">
        <w:rPr>
          <w:rFonts w:ascii="Trebuchet MS" w:hAnsi="Trebuchet MS"/>
          <w:sz w:val="20"/>
          <w:szCs w:val="20"/>
        </w:rPr>
        <w:t xml:space="preserve">Conceder a palavra e assegurar a ordem </w:t>
      </w:r>
      <w:r w:rsidR="008E2F6F">
        <w:rPr>
          <w:rFonts w:ascii="Trebuchet MS" w:hAnsi="Trebuchet MS"/>
          <w:sz w:val="20"/>
          <w:szCs w:val="20"/>
        </w:rPr>
        <w:t xml:space="preserve">nas reuniões e </w:t>
      </w:r>
      <w:r w:rsidR="003D6D2C">
        <w:rPr>
          <w:rFonts w:ascii="Trebuchet MS" w:hAnsi="Trebuchet MS"/>
          <w:sz w:val="20"/>
          <w:szCs w:val="20"/>
        </w:rPr>
        <w:t>dos debates;</w:t>
      </w:r>
    </w:p>
    <w:p w:rsidR="00A55C02" w:rsidRPr="004D0E69" w:rsidRDefault="00A55C02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 w:rsidRPr="004D0E69">
        <w:rPr>
          <w:rFonts w:ascii="Trebuchet MS" w:hAnsi="Trebuchet MS"/>
          <w:sz w:val="20"/>
          <w:szCs w:val="20"/>
        </w:rPr>
        <w:t>i)</w:t>
      </w:r>
      <w:r>
        <w:rPr>
          <w:rFonts w:ascii="Trebuchet MS" w:hAnsi="Trebuchet MS"/>
          <w:sz w:val="20"/>
          <w:szCs w:val="20"/>
        </w:rPr>
        <w:t xml:space="preserve"> </w:t>
      </w:r>
      <w:r w:rsidRPr="004D0E69">
        <w:rPr>
          <w:rFonts w:ascii="Trebuchet MS" w:hAnsi="Trebuchet MS"/>
          <w:sz w:val="20"/>
          <w:szCs w:val="20"/>
        </w:rPr>
        <w:t>Dar conhecimento aos membros do Conselho Geral de todas as infor</w:t>
      </w:r>
      <w:r w:rsidR="008E2F6F">
        <w:rPr>
          <w:rFonts w:ascii="Trebuchet MS" w:hAnsi="Trebuchet MS"/>
          <w:sz w:val="20"/>
          <w:szCs w:val="20"/>
        </w:rPr>
        <w:t>mações consideradas relevantes;</w:t>
      </w:r>
    </w:p>
    <w:p w:rsidR="00A55C02" w:rsidRPr="004D0E69" w:rsidRDefault="008E2F6F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j) Submeter a</w:t>
      </w:r>
      <w:r w:rsidR="00A55C02" w:rsidRPr="004D0E69">
        <w:rPr>
          <w:rFonts w:ascii="Trebuchet MS" w:hAnsi="Trebuchet MS"/>
          <w:sz w:val="20"/>
          <w:szCs w:val="20"/>
        </w:rPr>
        <w:t xml:space="preserve"> votação as propostas, reclama</w:t>
      </w:r>
      <w:r>
        <w:rPr>
          <w:rFonts w:ascii="Trebuchet MS" w:hAnsi="Trebuchet MS"/>
          <w:sz w:val="20"/>
          <w:szCs w:val="20"/>
        </w:rPr>
        <w:t>ções e requerimentos recebidos;</w:t>
      </w:r>
    </w:p>
    <w:p w:rsidR="003D23B9" w:rsidRDefault="00FA1937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k</w:t>
      </w:r>
      <w:r w:rsidR="00A55C02" w:rsidRPr="004D0E69">
        <w:rPr>
          <w:rFonts w:ascii="Trebuchet MS" w:hAnsi="Trebuchet MS"/>
          <w:sz w:val="20"/>
          <w:szCs w:val="20"/>
        </w:rPr>
        <w:t xml:space="preserve">) Fazer afixar </w:t>
      </w:r>
      <w:r>
        <w:rPr>
          <w:rFonts w:ascii="Trebuchet MS" w:hAnsi="Trebuchet MS"/>
          <w:sz w:val="20"/>
          <w:szCs w:val="20"/>
        </w:rPr>
        <w:t xml:space="preserve">ou publicar </w:t>
      </w:r>
      <w:r w:rsidR="00A55C02" w:rsidRPr="004D0E69">
        <w:rPr>
          <w:rFonts w:ascii="Trebuchet MS" w:hAnsi="Trebuchet MS"/>
          <w:sz w:val="20"/>
          <w:szCs w:val="20"/>
        </w:rPr>
        <w:t>em local próprio as decisões do Conselho Geral;</w:t>
      </w:r>
    </w:p>
    <w:p w:rsidR="00A55C02" w:rsidRPr="004D0E69" w:rsidRDefault="00FA1937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</w:t>
      </w:r>
      <w:r w:rsidR="003D23B9">
        <w:rPr>
          <w:rFonts w:ascii="Trebuchet MS" w:hAnsi="Trebuchet MS"/>
          <w:sz w:val="20"/>
          <w:szCs w:val="20"/>
        </w:rPr>
        <w:t xml:space="preserve">) </w:t>
      </w:r>
      <w:r w:rsidR="003D23B9" w:rsidRPr="003D23B9">
        <w:rPr>
          <w:rFonts w:ascii="Trebuchet MS" w:hAnsi="Trebuchet MS"/>
          <w:sz w:val="20"/>
          <w:szCs w:val="20"/>
        </w:rPr>
        <w:t>Presidir às c</w:t>
      </w:r>
      <w:r w:rsidR="003D23B9">
        <w:rPr>
          <w:rFonts w:ascii="Trebuchet MS" w:hAnsi="Trebuchet MS"/>
          <w:sz w:val="20"/>
          <w:szCs w:val="20"/>
        </w:rPr>
        <w:t xml:space="preserve">omissões e grupos de trabalho, </w:t>
      </w:r>
      <w:proofErr w:type="spellStart"/>
      <w:r w:rsidR="003D23B9">
        <w:rPr>
          <w:rFonts w:ascii="Trebuchet MS" w:hAnsi="Trebuchet MS"/>
          <w:sz w:val="20"/>
          <w:szCs w:val="20"/>
        </w:rPr>
        <w:t>exceto</w:t>
      </w:r>
      <w:proofErr w:type="spellEnd"/>
      <w:r w:rsidR="003D23B9">
        <w:rPr>
          <w:rFonts w:ascii="Trebuchet MS" w:hAnsi="Trebuchet MS"/>
          <w:sz w:val="20"/>
          <w:szCs w:val="20"/>
        </w:rPr>
        <w:t xml:space="preserve"> se delegar </w:t>
      </w:r>
      <w:r>
        <w:rPr>
          <w:rFonts w:ascii="Trebuchet MS" w:hAnsi="Trebuchet MS"/>
          <w:sz w:val="20"/>
          <w:szCs w:val="20"/>
        </w:rPr>
        <w:t>n</w:t>
      </w:r>
      <w:r w:rsidR="003D23B9">
        <w:rPr>
          <w:rFonts w:ascii="Trebuchet MS" w:hAnsi="Trebuchet MS"/>
          <w:sz w:val="20"/>
          <w:szCs w:val="20"/>
        </w:rPr>
        <w:t>outro membro do Conselho Geral essas funções;</w:t>
      </w:r>
    </w:p>
    <w:p w:rsidR="00A55C02" w:rsidRPr="004D0E69" w:rsidRDefault="00FA1937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</w:t>
      </w:r>
      <w:r w:rsidR="00A55C02" w:rsidRPr="004D0E69">
        <w:rPr>
          <w:rFonts w:ascii="Trebuchet MS" w:hAnsi="Trebuchet MS"/>
          <w:sz w:val="20"/>
          <w:szCs w:val="20"/>
        </w:rPr>
        <w:t>)</w:t>
      </w:r>
      <w:r w:rsidR="00A55C02">
        <w:rPr>
          <w:rFonts w:ascii="Trebuchet MS" w:hAnsi="Trebuchet MS"/>
          <w:sz w:val="20"/>
          <w:szCs w:val="20"/>
        </w:rPr>
        <w:t xml:space="preserve"> </w:t>
      </w:r>
      <w:r w:rsidR="00A55C02" w:rsidRPr="004D0E69">
        <w:rPr>
          <w:rFonts w:ascii="Trebuchet MS" w:hAnsi="Trebuchet MS"/>
          <w:sz w:val="20"/>
          <w:szCs w:val="20"/>
        </w:rPr>
        <w:t>Intervir no processo de avaliação de desemp</w:t>
      </w:r>
      <w:r w:rsidR="00A55C02">
        <w:rPr>
          <w:rFonts w:ascii="Trebuchet MS" w:hAnsi="Trebuchet MS"/>
          <w:sz w:val="20"/>
          <w:szCs w:val="20"/>
        </w:rPr>
        <w:t xml:space="preserve">enho docente nos termos </w:t>
      </w:r>
      <w:r>
        <w:rPr>
          <w:rFonts w:ascii="Trebuchet MS" w:hAnsi="Trebuchet MS"/>
          <w:sz w:val="20"/>
          <w:szCs w:val="20"/>
        </w:rPr>
        <w:t>do</w:t>
      </w:r>
      <w:r w:rsidR="00A55C02">
        <w:rPr>
          <w:rFonts w:ascii="Trebuchet MS" w:hAnsi="Trebuchet MS"/>
          <w:sz w:val="20"/>
          <w:szCs w:val="20"/>
        </w:rPr>
        <w:t xml:space="preserve"> </w:t>
      </w:r>
      <w:r w:rsidR="00A55C02" w:rsidRPr="004D0E69">
        <w:rPr>
          <w:rFonts w:ascii="Trebuchet MS" w:hAnsi="Trebuchet MS"/>
          <w:sz w:val="20"/>
          <w:szCs w:val="20"/>
        </w:rPr>
        <w:t xml:space="preserve">Decreto </w:t>
      </w:r>
      <w:r w:rsidR="00A55C02">
        <w:rPr>
          <w:rFonts w:ascii="Trebuchet MS" w:hAnsi="Trebuchet MS"/>
          <w:sz w:val="20"/>
          <w:szCs w:val="20"/>
        </w:rPr>
        <w:t>Regulamentar n.º 26/2012</w:t>
      </w:r>
      <w:r w:rsidR="00884A38">
        <w:rPr>
          <w:rFonts w:ascii="Trebuchet MS" w:hAnsi="Trebuchet MS"/>
          <w:sz w:val="20"/>
          <w:szCs w:val="20"/>
        </w:rPr>
        <w:t xml:space="preserve">, de 21 de </w:t>
      </w:r>
      <w:proofErr w:type="spellStart"/>
      <w:r w:rsidR="00884A38">
        <w:rPr>
          <w:rFonts w:ascii="Trebuchet MS" w:hAnsi="Trebuchet MS"/>
          <w:sz w:val="20"/>
          <w:szCs w:val="20"/>
        </w:rPr>
        <w:t>fevereiro</w:t>
      </w:r>
      <w:proofErr w:type="spellEnd"/>
      <w:r w:rsidR="00884A38">
        <w:rPr>
          <w:rFonts w:ascii="Trebuchet MS" w:hAnsi="Trebuchet MS"/>
          <w:sz w:val="20"/>
          <w:szCs w:val="20"/>
        </w:rPr>
        <w:t xml:space="preserve"> [</w:t>
      </w:r>
      <w:r w:rsidR="00884A38" w:rsidRPr="00884A38">
        <w:rPr>
          <w:rFonts w:ascii="Trebuchet MS" w:hAnsi="Trebuchet MS"/>
          <w:sz w:val="20"/>
          <w:szCs w:val="20"/>
        </w:rPr>
        <w:t>regulamenta o sistema de avaliação do desempenho do pessoal docente estabelecido no Estatuto da Carreira dos Educadores de Infância e dos Professores dos Ensinos Básico e Secundário</w:t>
      </w:r>
      <w:r w:rsidR="00884A38">
        <w:rPr>
          <w:rFonts w:ascii="Trebuchet MS" w:hAnsi="Trebuchet MS"/>
          <w:sz w:val="20"/>
          <w:szCs w:val="20"/>
        </w:rPr>
        <w:t>]</w:t>
      </w:r>
      <w:r w:rsidR="00472B08">
        <w:rPr>
          <w:rFonts w:ascii="Trebuchet MS" w:hAnsi="Trebuchet MS"/>
          <w:sz w:val="20"/>
          <w:szCs w:val="20"/>
        </w:rPr>
        <w:t>;</w:t>
      </w:r>
    </w:p>
    <w:p w:rsidR="00A55C02" w:rsidRDefault="00FA1937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</w:t>
      </w:r>
      <w:r w:rsidR="00A55C02" w:rsidRPr="004D0E69">
        <w:rPr>
          <w:rFonts w:ascii="Trebuchet MS" w:hAnsi="Trebuchet MS"/>
          <w:sz w:val="20"/>
          <w:szCs w:val="20"/>
        </w:rPr>
        <w:t>)</w:t>
      </w:r>
      <w:r w:rsidR="00A55C02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Designar o relator da comissão</w:t>
      </w:r>
      <w:r w:rsidR="00A55C02" w:rsidRPr="004D0E69">
        <w:rPr>
          <w:rFonts w:ascii="Trebuchet MS" w:hAnsi="Trebuchet MS"/>
          <w:sz w:val="20"/>
          <w:szCs w:val="20"/>
        </w:rPr>
        <w:t xml:space="preserve"> a quem compete analisar os recursos em matéria de aplicação de medida disciplinar a alunos, </w:t>
      </w:r>
      <w:r w:rsidR="00472B08">
        <w:rPr>
          <w:rFonts w:ascii="Trebuchet MS" w:hAnsi="Trebuchet MS"/>
          <w:sz w:val="20"/>
          <w:szCs w:val="20"/>
        </w:rPr>
        <w:t>apresentados nos termos legais;</w:t>
      </w:r>
    </w:p>
    <w:p w:rsidR="00A55C02" w:rsidRPr="00472B08" w:rsidRDefault="00FA1937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</w:t>
      </w:r>
      <w:r w:rsidR="00A55C02" w:rsidRPr="004D0E69">
        <w:rPr>
          <w:rFonts w:ascii="Trebuchet MS" w:hAnsi="Trebuchet MS"/>
          <w:sz w:val="20"/>
          <w:szCs w:val="20"/>
        </w:rPr>
        <w:t>)</w:t>
      </w:r>
      <w:r w:rsidR="00A55C02">
        <w:rPr>
          <w:rFonts w:ascii="Trebuchet MS" w:hAnsi="Trebuchet MS"/>
          <w:sz w:val="20"/>
          <w:szCs w:val="20"/>
        </w:rPr>
        <w:t xml:space="preserve"> </w:t>
      </w:r>
      <w:r w:rsidR="00A55C02" w:rsidRPr="004D0E69">
        <w:rPr>
          <w:rFonts w:ascii="Trebuchet MS" w:hAnsi="Trebuchet MS"/>
          <w:sz w:val="20"/>
          <w:szCs w:val="20"/>
        </w:rPr>
        <w:t>Validar a carta d</w:t>
      </w:r>
      <w:r w:rsidR="002B2483">
        <w:rPr>
          <w:rFonts w:ascii="Trebuchet MS" w:hAnsi="Trebuchet MS"/>
          <w:sz w:val="20"/>
          <w:szCs w:val="20"/>
        </w:rPr>
        <w:t xml:space="preserve">e missão elaborada pelo </w:t>
      </w:r>
      <w:proofErr w:type="spellStart"/>
      <w:r w:rsidR="002B2483">
        <w:rPr>
          <w:rFonts w:ascii="Trebuchet MS" w:hAnsi="Trebuchet MS"/>
          <w:sz w:val="20"/>
          <w:szCs w:val="20"/>
        </w:rPr>
        <w:t>D</w:t>
      </w:r>
      <w:r>
        <w:rPr>
          <w:rFonts w:ascii="Trebuchet MS" w:hAnsi="Trebuchet MS"/>
          <w:sz w:val="20"/>
          <w:szCs w:val="20"/>
        </w:rPr>
        <w:t>iretor</w:t>
      </w:r>
      <w:proofErr w:type="spellEnd"/>
      <w:r w:rsidR="00472B08" w:rsidRPr="00472B08">
        <w:rPr>
          <w:rFonts w:ascii="Trebuchet MS" w:hAnsi="Trebuchet MS"/>
          <w:sz w:val="20"/>
          <w:szCs w:val="20"/>
        </w:rPr>
        <w:t>.</w:t>
      </w:r>
    </w:p>
    <w:p w:rsidR="00472B08" w:rsidRDefault="00472B08" w:rsidP="004546F8">
      <w:pPr>
        <w:pStyle w:val="PargrafodaLista"/>
        <w:spacing w:after="0" w:line="360" w:lineRule="auto"/>
        <w:ind w:left="993" w:hanging="273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p) </w:t>
      </w:r>
      <w:r w:rsidRPr="00472B08">
        <w:rPr>
          <w:rFonts w:ascii="Trebuchet MS" w:hAnsi="Trebuchet MS"/>
          <w:sz w:val="20"/>
          <w:szCs w:val="20"/>
        </w:rPr>
        <w:t xml:space="preserve">O Presidente do Conselho Geral intervém ainda no processo de avaliação do desempenho, nos termos previstos do artigo 43.º, n.º 1, alínea a), do Estatuto da Carreira dos Educadores de Infância e dos Professores dos Ensinos Básico e Secundário (abreviadamente designado por Estatuto da Carreira Docente (ECD) aprovado pelo Decreto-Lei n.º 139-A/1990, de 28 de </w:t>
      </w:r>
      <w:proofErr w:type="spellStart"/>
      <w:r w:rsidRPr="00472B08">
        <w:rPr>
          <w:rFonts w:ascii="Trebuchet MS" w:hAnsi="Trebuchet MS"/>
          <w:sz w:val="20"/>
          <w:szCs w:val="20"/>
        </w:rPr>
        <w:t>abril</w:t>
      </w:r>
      <w:proofErr w:type="spellEnd"/>
      <w:r w:rsidRPr="00472B08">
        <w:rPr>
          <w:rFonts w:ascii="Trebuchet MS" w:hAnsi="Trebuchet MS"/>
          <w:sz w:val="20"/>
          <w:szCs w:val="20"/>
        </w:rPr>
        <w:t>, com sucessivas alterações resultantes dos Decretos-Leis n.º</w:t>
      </w:r>
      <w:r w:rsidRPr="00472B08">
        <w:rPr>
          <w:rFonts w:ascii="Trebuchet MS" w:hAnsi="Trebuchet MS"/>
          <w:sz w:val="20"/>
          <w:szCs w:val="20"/>
          <w:vertAlign w:val="superscript"/>
        </w:rPr>
        <w:t>s</w:t>
      </w:r>
      <w:r w:rsidRPr="00472B08">
        <w:rPr>
          <w:rFonts w:ascii="Trebuchet MS" w:hAnsi="Trebuchet MS"/>
          <w:sz w:val="20"/>
          <w:szCs w:val="20"/>
        </w:rPr>
        <w:t xml:space="preserve"> 105/97, de 29 de </w:t>
      </w:r>
      <w:proofErr w:type="spellStart"/>
      <w:r w:rsidRPr="00472B08">
        <w:rPr>
          <w:rFonts w:ascii="Trebuchet MS" w:hAnsi="Trebuchet MS"/>
          <w:sz w:val="20"/>
          <w:szCs w:val="20"/>
        </w:rPr>
        <w:t>abril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1/98, de 2 de </w:t>
      </w:r>
      <w:proofErr w:type="spellStart"/>
      <w:r w:rsidRPr="00472B08">
        <w:rPr>
          <w:rFonts w:ascii="Trebuchet MS" w:hAnsi="Trebuchet MS"/>
          <w:sz w:val="20"/>
          <w:szCs w:val="20"/>
        </w:rPr>
        <w:t>janeiro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35/2003, de 27 de </w:t>
      </w:r>
      <w:proofErr w:type="spellStart"/>
      <w:r w:rsidRPr="00472B08">
        <w:rPr>
          <w:rFonts w:ascii="Trebuchet MS" w:hAnsi="Trebuchet MS"/>
          <w:sz w:val="20"/>
          <w:szCs w:val="20"/>
        </w:rPr>
        <w:t>fevereiro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121/2005, de 26 de </w:t>
      </w:r>
      <w:proofErr w:type="spellStart"/>
      <w:r w:rsidRPr="00472B08">
        <w:rPr>
          <w:rFonts w:ascii="Trebuchet MS" w:hAnsi="Trebuchet MS"/>
          <w:sz w:val="20"/>
          <w:szCs w:val="20"/>
        </w:rPr>
        <w:t>julho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229/2005, de 29 de </w:t>
      </w:r>
      <w:proofErr w:type="spellStart"/>
      <w:r w:rsidRPr="00472B08">
        <w:rPr>
          <w:rFonts w:ascii="Trebuchet MS" w:hAnsi="Trebuchet MS"/>
          <w:sz w:val="20"/>
          <w:szCs w:val="20"/>
        </w:rPr>
        <w:t>dezembro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224/2006, de 13 de </w:t>
      </w:r>
      <w:proofErr w:type="spellStart"/>
      <w:r w:rsidRPr="00472B08">
        <w:rPr>
          <w:rFonts w:ascii="Trebuchet MS" w:hAnsi="Trebuchet MS"/>
          <w:sz w:val="20"/>
          <w:szCs w:val="20"/>
        </w:rPr>
        <w:t>novembro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15/2007, de 19 de </w:t>
      </w:r>
      <w:proofErr w:type="spellStart"/>
      <w:r w:rsidRPr="00472B08">
        <w:rPr>
          <w:rFonts w:ascii="Trebuchet MS" w:hAnsi="Trebuchet MS"/>
          <w:sz w:val="20"/>
          <w:szCs w:val="20"/>
        </w:rPr>
        <w:t>janeiro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35/2007, de 15 de </w:t>
      </w:r>
      <w:proofErr w:type="spellStart"/>
      <w:r w:rsidRPr="00472B08">
        <w:rPr>
          <w:rFonts w:ascii="Trebuchet MS" w:hAnsi="Trebuchet MS"/>
          <w:sz w:val="20"/>
          <w:szCs w:val="20"/>
        </w:rPr>
        <w:t>fevereiro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270/2009, de 30 de </w:t>
      </w:r>
      <w:proofErr w:type="spellStart"/>
      <w:r w:rsidRPr="00472B08">
        <w:rPr>
          <w:rFonts w:ascii="Trebuchet MS" w:hAnsi="Trebuchet MS"/>
          <w:sz w:val="20"/>
          <w:szCs w:val="20"/>
        </w:rPr>
        <w:t>setembro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75/2010, de 23 de </w:t>
      </w:r>
      <w:proofErr w:type="spellStart"/>
      <w:r w:rsidRPr="00472B08">
        <w:rPr>
          <w:rFonts w:ascii="Trebuchet MS" w:hAnsi="Trebuchet MS"/>
          <w:sz w:val="20"/>
          <w:szCs w:val="20"/>
        </w:rPr>
        <w:t>junho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41/2012, de 21 de </w:t>
      </w:r>
      <w:proofErr w:type="spellStart"/>
      <w:r w:rsidRPr="00472B08">
        <w:rPr>
          <w:rFonts w:ascii="Trebuchet MS" w:hAnsi="Trebuchet MS"/>
          <w:sz w:val="20"/>
          <w:szCs w:val="20"/>
        </w:rPr>
        <w:t>fevereiro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146/2013, de 22 de </w:t>
      </w:r>
      <w:proofErr w:type="spellStart"/>
      <w:r w:rsidRPr="00472B08">
        <w:rPr>
          <w:rFonts w:ascii="Trebuchet MS" w:hAnsi="Trebuchet MS"/>
          <w:sz w:val="20"/>
          <w:szCs w:val="20"/>
        </w:rPr>
        <w:t>outubro</w:t>
      </w:r>
      <w:proofErr w:type="spellEnd"/>
      <w:r w:rsidRPr="00472B08">
        <w:rPr>
          <w:rFonts w:ascii="Trebuchet MS" w:hAnsi="Trebuchet MS"/>
          <w:sz w:val="20"/>
          <w:szCs w:val="20"/>
        </w:rPr>
        <w:t>, das Leis n.º</w:t>
      </w:r>
      <w:r w:rsidRPr="00472B08">
        <w:rPr>
          <w:rFonts w:ascii="Trebuchet MS" w:hAnsi="Trebuchet MS"/>
          <w:sz w:val="20"/>
          <w:szCs w:val="20"/>
          <w:vertAlign w:val="superscript"/>
        </w:rPr>
        <w:t>s</w:t>
      </w:r>
      <w:r w:rsidRPr="00472B08">
        <w:rPr>
          <w:rFonts w:ascii="Trebuchet MS" w:hAnsi="Trebuchet MS"/>
          <w:sz w:val="20"/>
          <w:szCs w:val="20"/>
        </w:rPr>
        <w:t xml:space="preserve"> 12/2016, de 28 de </w:t>
      </w:r>
      <w:proofErr w:type="spellStart"/>
      <w:r w:rsidRPr="00472B08">
        <w:rPr>
          <w:rFonts w:ascii="Trebuchet MS" w:hAnsi="Trebuchet MS"/>
          <w:sz w:val="20"/>
          <w:szCs w:val="20"/>
        </w:rPr>
        <w:t>abril</w:t>
      </w:r>
      <w:proofErr w:type="spellEnd"/>
      <w:r w:rsidRPr="00472B08">
        <w:rPr>
          <w:rFonts w:ascii="Trebuchet MS" w:hAnsi="Trebuchet MS"/>
          <w:sz w:val="20"/>
          <w:szCs w:val="20"/>
        </w:rPr>
        <w:t xml:space="preserve">, e 16/2016, de 17 de </w:t>
      </w:r>
      <w:proofErr w:type="spellStart"/>
      <w:r w:rsidRPr="00472B08">
        <w:rPr>
          <w:rFonts w:ascii="Trebuchet MS" w:hAnsi="Trebuchet MS"/>
          <w:sz w:val="20"/>
          <w:szCs w:val="20"/>
        </w:rPr>
        <w:t>junho</w:t>
      </w:r>
      <w:proofErr w:type="spellEnd"/>
      <w:r w:rsidRPr="00472B08">
        <w:rPr>
          <w:rFonts w:ascii="Trebuchet MS" w:hAnsi="Trebuchet MS"/>
          <w:sz w:val="20"/>
          <w:szCs w:val="20"/>
        </w:rPr>
        <w:t>).</w:t>
      </w:r>
    </w:p>
    <w:p w:rsidR="00A55C02" w:rsidRPr="004D0E69" w:rsidRDefault="00A55C02" w:rsidP="00A55C02">
      <w:pPr>
        <w:pStyle w:val="PargrafodaLista"/>
        <w:spacing w:after="0" w:line="360" w:lineRule="auto"/>
        <w:jc w:val="both"/>
        <w:rPr>
          <w:rFonts w:ascii="Trebuchet MS" w:hAnsi="Trebuchet MS"/>
          <w:sz w:val="20"/>
          <w:szCs w:val="20"/>
        </w:rPr>
      </w:pPr>
    </w:p>
    <w:p w:rsidR="00D56AF6" w:rsidRDefault="00FA1937" w:rsidP="00C64798">
      <w:pPr>
        <w:pStyle w:val="PargrafodaLista"/>
        <w:spacing w:after="0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12</w:t>
      </w:r>
      <w:r w:rsidR="00D56AF6" w:rsidRPr="00D56AF6">
        <w:rPr>
          <w:rFonts w:ascii="Trebuchet MS" w:hAnsi="Trebuchet MS"/>
          <w:b/>
          <w:sz w:val="20"/>
          <w:szCs w:val="20"/>
        </w:rPr>
        <w:t>.º</w:t>
      </w:r>
    </w:p>
    <w:p w:rsidR="0051188A" w:rsidRDefault="00074F74" w:rsidP="007052A5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</w:t>
      </w:r>
      <w:r w:rsidR="0051188A">
        <w:rPr>
          <w:rFonts w:ascii="Trebuchet MS" w:hAnsi="Trebuchet MS"/>
          <w:b/>
          <w:sz w:val="20"/>
          <w:szCs w:val="20"/>
        </w:rPr>
        <w:t>euniões</w:t>
      </w:r>
    </w:p>
    <w:p w:rsidR="0051188A" w:rsidRPr="0051188A" w:rsidRDefault="0051188A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–</w:t>
      </w:r>
      <w:r w:rsidRPr="0051188A">
        <w:rPr>
          <w:rFonts w:ascii="Trebuchet MS" w:hAnsi="Trebuchet MS"/>
          <w:sz w:val="20"/>
          <w:szCs w:val="20"/>
        </w:rPr>
        <w:t xml:space="preserve"> </w:t>
      </w:r>
      <w:r w:rsidR="006370DE" w:rsidRPr="0051188A">
        <w:rPr>
          <w:rFonts w:ascii="Trebuchet MS" w:hAnsi="Trebuchet MS"/>
          <w:sz w:val="20"/>
          <w:szCs w:val="20"/>
        </w:rPr>
        <w:t xml:space="preserve">O Conselho Geral </w:t>
      </w:r>
      <w:r w:rsidR="00DB761C" w:rsidRPr="0051188A">
        <w:rPr>
          <w:rFonts w:ascii="Trebuchet MS" w:hAnsi="Trebuchet MS"/>
          <w:sz w:val="20"/>
          <w:szCs w:val="20"/>
        </w:rPr>
        <w:t>reúne ordinariamente uma vez por trimestre e,</w:t>
      </w:r>
      <w:r w:rsidRPr="0051188A">
        <w:rPr>
          <w:rFonts w:ascii="Trebuchet MS" w:hAnsi="Trebuchet MS"/>
          <w:sz w:val="20"/>
          <w:szCs w:val="20"/>
        </w:rPr>
        <w:t xml:space="preserve"> </w:t>
      </w:r>
      <w:r w:rsidR="00DB761C" w:rsidRPr="0051188A">
        <w:rPr>
          <w:rFonts w:ascii="Trebuchet MS" w:hAnsi="Trebuchet MS"/>
          <w:sz w:val="20"/>
          <w:szCs w:val="20"/>
        </w:rPr>
        <w:t xml:space="preserve">extraordinariamente, sempre que </w:t>
      </w:r>
      <w:r w:rsidRPr="0051188A">
        <w:rPr>
          <w:rFonts w:ascii="Trebuchet MS" w:hAnsi="Trebuchet MS"/>
          <w:sz w:val="20"/>
          <w:szCs w:val="20"/>
        </w:rPr>
        <w:t xml:space="preserve">seja convocado pelo </w:t>
      </w:r>
      <w:proofErr w:type="spellStart"/>
      <w:r w:rsidRPr="0051188A">
        <w:rPr>
          <w:rFonts w:ascii="Trebuchet MS" w:hAnsi="Trebuchet MS"/>
          <w:sz w:val="20"/>
          <w:szCs w:val="20"/>
        </w:rPr>
        <w:t>respe</w:t>
      </w:r>
      <w:r w:rsidR="00872C74">
        <w:rPr>
          <w:rFonts w:ascii="Trebuchet MS" w:hAnsi="Trebuchet MS"/>
          <w:sz w:val="20"/>
          <w:szCs w:val="20"/>
        </w:rPr>
        <w:t>tivo</w:t>
      </w:r>
      <w:proofErr w:type="spellEnd"/>
      <w:r w:rsidR="00872C74">
        <w:rPr>
          <w:rFonts w:ascii="Trebuchet MS" w:hAnsi="Trebuchet MS"/>
          <w:sz w:val="20"/>
          <w:szCs w:val="20"/>
        </w:rPr>
        <w:t xml:space="preserve"> P</w:t>
      </w:r>
      <w:r w:rsidR="00DB761C" w:rsidRPr="0051188A">
        <w:rPr>
          <w:rFonts w:ascii="Trebuchet MS" w:hAnsi="Trebuchet MS"/>
          <w:sz w:val="20"/>
          <w:szCs w:val="20"/>
        </w:rPr>
        <w:t>residente, por sua iniciativa, a requerimento de u</w:t>
      </w:r>
      <w:r w:rsidRPr="0051188A">
        <w:rPr>
          <w:rFonts w:ascii="Trebuchet MS" w:hAnsi="Trebuchet MS"/>
          <w:sz w:val="20"/>
          <w:szCs w:val="20"/>
        </w:rPr>
        <w:t xml:space="preserve">m terço dos seus membros em </w:t>
      </w:r>
      <w:proofErr w:type="spellStart"/>
      <w:r w:rsidRPr="0051188A">
        <w:rPr>
          <w:rFonts w:ascii="Trebuchet MS" w:hAnsi="Trebuchet MS"/>
          <w:sz w:val="20"/>
          <w:szCs w:val="20"/>
        </w:rPr>
        <w:t>efe</w:t>
      </w:r>
      <w:r w:rsidR="00DB761C" w:rsidRPr="0051188A">
        <w:rPr>
          <w:rFonts w:ascii="Trebuchet MS" w:hAnsi="Trebuchet MS"/>
          <w:sz w:val="20"/>
          <w:szCs w:val="20"/>
        </w:rPr>
        <w:t>tividade</w:t>
      </w:r>
      <w:proofErr w:type="spellEnd"/>
      <w:r w:rsidR="00DB761C" w:rsidRPr="0051188A">
        <w:rPr>
          <w:rFonts w:ascii="Trebuchet MS" w:hAnsi="Trebuchet MS"/>
          <w:sz w:val="20"/>
          <w:szCs w:val="20"/>
        </w:rPr>
        <w:t xml:space="preserve"> de funções ou por solicitação do </w:t>
      </w:r>
      <w:proofErr w:type="spellStart"/>
      <w:r w:rsidR="00872C74">
        <w:rPr>
          <w:rFonts w:ascii="Trebuchet MS" w:hAnsi="Trebuchet MS"/>
          <w:sz w:val="20"/>
          <w:szCs w:val="20"/>
        </w:rPr>
        <w:t>D</w:t>
      </w:r>
      <w:r w:rsidR="00FB10BA">
        <w:rPr>
          <w:rFonts w:ascii="Trebuchet MS" w:hAnsi="Trebuchet MS"/>
          <w:sz w:val="20"/>
          <w:szCs w:val="20"/>
        </w:rPr>
        <w:t>iretor</w:t>
      </w:r>
      <w:proofErr w:type="spellEnd"/>
      <w:r w:rsidR="00DB761C" w:rsidRPr="0051188A">
        <w:rPr>
          <w:rFonts w:ascii="Trebuchet MS" w:hAnsi="Trebuchet MS"/>
          <w:sz w:val="20"/>
          <w:szCs w:val="20"/>
        </w:rPr>
        <w:t>.</w:t>
      </w:r>
    </w:p>
    <w:p w:rsidR="00DB761C" w:rsidRPr="0051188A" w:rsidRDefault="0051188A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</w:t>
      </w:r>
      <w:r w:rsidRPr="0051188A">
        <w:rPr>
          <w:rFonts w:ascii="Trebuchet MS" w:hAnsi="Trebuchet MS"/>
          <w:sz w:val="20"/>
          <w:szCs w:val="20"/>
        </w:rPr>
        <w:t xml:space="preserve">- </w:t>
      </w:r>
      <w:r>
        <w:rPr>
          <w:rFonts w:ascii="Trebuchet MS" w:hAnsi="Trebuchet MS"/>
          <w:sz w:val="20"/>
          <w:szCs w:val="20"/>
        </w:rPr>
        <w:t>A convocatória</w:t>
      </w:r>
      <w:r w:rsidR="00DB761C" w:rsidRPr="0051188A">
        <w:rPr>
          <w:rFonts w:ascii="Trebuchet MS" w:hAnsi="Trebuchet MS"/>
          <w:sz w:val="20"/>
          <w:szCs w:val="20"/>
        </w:rPr>
        <w:t xml:space="preserve"> das reuniões ordinárias deve</w:t>
      </w:r>
      <w:r>
        <w:rPr>
          <w:rFonts w:ascii="Trebuchet MS" w:hAnsi="Trebuchet MS"/>
          <w:sz w:val="20"/>
          <w:szCs w:val="20"/>
        </w:rPr>
        <w:t xml:space="preserve"> ser </w:t>
      </w:r>
      <w:proofErr w:type="spellStart"/>
      <w:r>
        <w:rPr>
          <w:rFonts w:ascii="Trebuchet MS" w:hAnsi="Trebuchet MS"/>
          <w:sz w:val="20"/>
          <w:szCs w:val="20"/>
        </w:rPr>
        <w:t>efe</w:t>
      </w:r>
      <w:r w:rsidRPr="0051188A">
        <w:rPr>
          <w:rFonts w:ascii="Trebuchet MS" w:hAnsi="Trebuchet MS"/>
          <w:sz w:val="20"/>
          <w:szCs w:val="20"/>
        </w:rPr>
        <w:t>tuada</w:t>
      </w:r>
      <w:proofErr w:type="spellEnd"/>
      <w:r w:rsidRPr="0051188A">
        <w:rPr>
          <w:rFonts w:ascii="Trebuchet MS" w:hAnsi="Trebuchet MS"/>
          <w:sz w:val="20"/>
          <w:szCs w:val="20"/>
        </w:rPr>
        <w:t xml:space="preserve"> com </w:t>
      </w:r>
      <w:r w:rsidR="00747D5D">
        <w:rPr>
          <w:rFonts w:ascii="Trebuchet MS" w:hAnsi="Trebuchet MS"/>
          <w:sz w:val="20"/>
          <w:szCs w:val="20"/>
        </w:rPr>
        <w:t>cinco</w:t>
      </w:r>
      <w:r w:rsidRPr="0051188A">
        <w:rPr>
          <w:rFonts w:ascii="Trebuchet MS" w:hAnsi="Trebuchet MS"/>
          <w:sz w:val="20"/>
          <w:szCs w:val="20"/>
        </w:rPr>
        <w:t xml:space="preserve"> dias </w:t>
      </w:r>
      <w:r w:rsidR="00747D5D">
        <w:rPr>
          <w:rFonts w:ascii="Trebuchet MS" w:hAnsi="Trebuchet MS"/>
          <w:sz w:val="20"/>
          <w:szCs w:val="20"/>
        </w:rPr>
        <w:t xml:space="preserve">úteis </w:t>
      </w:r>
      <w:r w:rsidRPr="0051188A">
        <w:rPr>
          <w:rFonts w:ascii="Trebuchet MS" w:hAnsi="Trebuchet MS"/>
          <w:sz w:val="20"/>
          <w:szCs w:val="20"/>
        </w:rPr>
        <w:t xml:space="preserve">de </w:t>
      </w:r>
      <w:r w:rsidR="00DB761C" w:rsidRPr="0051188A">
        <w:rPr>
          <w:rFonts w:ascii="Trebuchet MS" w:hAnsi="Trebuchet MS"/>
          <w:sz w:val="20"/>
          <w:szCs w:val="20"/>
        </w:rPr>
        <w:t>antecedência e as extraordinárias com um prazo de quarenta e oito horas.</w:t>
      </w:r>
    </w:p>
    <w:p w:rsidR="00DB761C" w:rsidRPr="0051188A" w:rsidRDefault="0051188A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3 - </w:t>
      </w:r>
      <w:r w:rsidR="00DB761C" w:rsidRPr="0051188A">
        <w:rPr>
          <w:rFonts w:ascii="Trebuchet MS" w:hAnsi="Trebuchet MS"/>
          <w:sz w:val="20"/>
          <w:szCs w:val="20"/>
        </w:rPr>
        <w:t>Da convocatória consta sempre a data, a hora, o local e a proposta da ordem de trabalhos da reunião.</w:t>
      </w:r>
    </w:p>
    <w:p w:rsidR="00DB761C" w:rsidRPr="0051188A" w:rsidRDefault="0051188A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 w:rsidRPr="00073F5F">
        <w:rPr>
          <w:rFonts w:ascii="Trebuchet MS" w:hAnsi="Trebuchet MS"/>
          <w:sz w:val="20"/>
          <w:szCs w:val="20"/>
        </w:rPr>
        <w:lastRenderedPageBreak/>
        <w:t>4</w:t>
      </w:r>
      <w:r>
        <w:rPr>
          <w:rFonts w:ascii="Trebuchet MS" w:hAnsi="Trebuchet MS"/>
          <w:sz w:val="20"/>
          <w:szCs w:val="20"/>
        </w:rPr>
        <w:t xml:space="preserve"> - </w:t>
      </w:r>
      <w:r w:rsidR="00DB761C" w:rsidRPr="0051188A">
        <w:rPr>
          <w:rFonts w:ascii="Trebuchet MS" w:hAnsi="Trebuchet MS"/>
          <w:sz w:val="20"/>
          <w:szCs w:val="20"/>
        </w:rPr>
        <w:t>A convocatória é comunicada a todos os membro</w:t>
      </w:r>
      <w:r w:rsidR="006370DE" w:rsidRPr="0051188A">
        <w:rPr>
          <w:rFonts w:ascii="Trebuchet MS" w:hAnsi="Trebuchet MS"/>
          <w:sz w:val="20"/>
          <w:szCs w:val="20"/>
        </w:rPr>
        <w:t xml:space="preserve">s do Conselho Geral </w:t>
      </w:r>
      <w:r w:rsidR="00747D5D">
        <w:rPr>
          <w:rFonts w:ascii="Trebuchet MS" w:hAnsi="Trebuchet MS"/>
          <w:sz w:val="20"/>
          <w:szCs w:val="20"/>
        </w:rPr>
        <w:t xml:space="preserve">preferencialmente </w:t>
      </w:r>
      <w:r>
        <w:rPr>
          <w:rFonts w:ascii="Trebuchet MS" w:hAnsi="Trebuchet MS"/>
          <w:sz w:val="20"/>
          <w:szCs w:val="20"/>
        </w:rPr>
        <w:t xml:space="preserve">por correio </w:t>
      </w:r>
      <w:proofErr w:type="spellStart"/>
      <w:r>
        <w:rPr>
          <w:rFonts w:ascii="Trebuchet MS" w:hAnsi="Trebuchet MS"/>
          <w:sz w:val="20"/>
          <w:szCs w:val="20"/>
        </w:rPr>
        <w:t>ele</w:t>
      </w:r>
      <w:r w:rsidR="00B73CB8" w:rsidRPr="0051188A">
        <w:rPr>
          <w:rFonts w:ascii="Trebuchet MS" w:hAnsi="Trebuchet MS"/>
          <w:sz w:val="20"/>
          <w:szCs w:val="20"/>
        </w:rPr>
        <w:t>trónico</w:t>
      </w:r>
      <w:proofErr w:type="spellEnd"/>
      <w:r w:rsidR="00DB761C" w:rsidRPr="0051188A">
        <w:rPr>
          <w:rFonts w:ascii="Trebuchet MS" w:hAnsi="Trebuchet MS"/>
          <w:sz w:val="20"/>
          <w:szCs w:val="20"/>
        </w:rPr>
        <w:t>.</w:t>
      </w:r>
    </w:p>
    <w:p w:rsidR="00DB761C" w:rsidRPr="0051188A" w:rsidRDefault="00747D5D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</w:t>
      </w:r>
      <w:r w:rsidR="0051188A">
        <w:rPr>
          <w:rFonts w:ascii="Trebuchet MS" w:hAnsi="Trebuchet MS"/>
          <w:sz w:val="20"/>
          <w:szCs w:val="20"/>
        </w:rPr>
        <w:t xml:space="preserve"> - </w:t>
      </w:r>
      <w:r w:rsidR="00DB761C" w:rsidRPr="0051188A">
        <w:rPr>
          <w:rFonts w:ascii="Trebuchet MS" w:hAnsi="Trebuchet MS"/>
          <w:sz w:val="20"/>
          <w:szCs w:val="20"/>
        </w:rPr>
        <w:t>As reuniões iniciam-se com a aprovação da ordem de trabalhos.</w:t>
      </w:r>
    </w:p>
    <w:p w:rsidR="00A259B6" w:rsidRDefault="00FA1937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6</w:t>
      </w:r>
      <w:r w:rsidR="0051188A">
        <w:rPr>
          <w:rFonts w:ascii="Trebuchet MS" w:hAnsi="Trebuchet MS"/>
          <w:sz w:val="20"/>
          <w:szCs w:val="20"/>
        </w:rPr>
        <w:t xml:space="preserve"> - </w:t>
      </w:r>
      <w:r w:rsidR="00DB761C" w:rsidRPr="0051188A">
        <w:rPr>
          <w:rFonts w:ascii="Trebuchet MS" w:hAnsi="Trebuchet MS"/>
          <w:sz w:val="20"/>
          <w:szCs w:val="20"/>
        </w:rPr>
        <w:t>Em todas as reuni</w:t>
      </w:r>
      <w:r w:rsidR="006370DE" w:rsidRPr="0051188A">
        <w:rPr>
          <w:rFonts w:ascii="Trebuchet MS" w:hAnsi="Trebuchet MS"/>
          <w:sz w:val="20"/>
          <w:szCs w:val="20"/>
        </w:rPr>
        <w:t>ões pode existir um período de antes da ordem do d</w:t>
      </w:r>
      <w:r w:rsidR="00C64798">
        <w:rPr>
          <w:rFonts w:ascii="Trebuchet MS" w:hAnsi="Trebuchet MS"/>
          <w:sz w:val="20"/>
          <w:szCs w:val="20"/>
        </w:rPr>
        <w:t>ia, com o máximo</w:t>
      </w:r>
      <w:r w:rsidR="00C64798" w:rsidRPr="00C64798">
        <w:rPr>
          <w:rFonts w:ascii="Trebuchet MS" w:hAnsi="Trebuchet MS"/>
          <w:sz w:val="20"/>
          <w:szCs w:val="20"/>
        </w:rPr>
        <w:t xml:space="preserve"> </w:t>
      </w:r>
      <w:r w:rsidR="00C64798">
        <w:rPr>
          <w:rFonts w:ascii="Trebuchet MS" w:hAnsi="Trebuchet MS"/>
          <w:sz w:val="20"/>
          <w:szCs w:val="20"/>
        </w:rPr>
        <w:t xml:space="preserve">de </w:t>
      </w:r>
      <w:r w:rsidR="0088772A">
        <w:rPr>
          <w:rFonts w:ascii="Trebuchet MS" w:hAnsi="Trebuchet MS"/>
          <w:sz w:val="20"/>
          <w:szCs w:val="20"/>
        </w:rPr>
        <w:t>quinze</w:t>
      </w:r>
      <w:r w:rsidR="00C64798">
        <w:rPr>
          <w:rFonts w:ascii="Trebuchet MS" w:hAnsi="Trebuchet MS"/>
          <w:sz w:val="20"/>
          <w:szCs w:val="20"/>
        </w:rPr>
        <w:t xml:space="preserve"> </w:t>
      </w:r>
      <w:r w:rsidR="00C64798" w:rsidRPr="00C64798">
        <w:rPr>
          <w:rFonts w:ascii="Trebuchet MS" w:hAnsi="Trebuchet MS"/>
          <w:sz w:val="20"/>
          <w:szCs w:val="20"/>
        </w:rPr>
        <w:t>minutos de duração, sobre as maté</w:t>
      </w:r>
      <w:r w:rsidR="00C64798">
        <w:rPr>
          <w:rFonts w:ascii="Trebuchet MS" w:hAnsi="Trebuchet MS"/>
          <w:sz w:val="20"/>
          <w:szCs w:val="20"/>
        </w:rPr>
        <w:t>rias que se julguem oportunas.</w:t>
      </w:r>
    </w:p>
    <w:p w:rsidR="00DB761C" w:rsidRDefault="00FA1937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7</w:t>
      </w:r>
      <w:r w:rsidR="0051188A">
        <w:rPr>
          <w:rFonts w:ascii="Trebuchet MS" w:hAnsi="Trebuchet MS"/>
          <w:sz w:val="20"/>
          <w:szCs w:val="20"/>
        </w:rPr>
        <w:t xml:space="preserve"> - </w:t>
      </w:r>
      <w:r w:rsidR="00DB761C" w:rsidRPr="0051188A">
        <w:rPr>
          <w:rFonts w:ascii="Trebuchet MS" w:hAnsi="Trebuchet MS"/>
          <w:sz w:val="20"/>
          <w:szCs w:val="20"/>
        </w:rPr>
        <w:t xml:space="preserve">O Conselho Geral </w:t>
      </w:r>
      <w:r w:rsidR="0051188A">
        <w:rPr>
          <w:rFonts w:ascii="Trebuchet MS" w:hAnsi="Trebuchet MS"/>
          <w:sz w:val="20"/>
          <w:szCs w:val="20"/>
        </w:rPr>
        <w:t xml:space="preserve">Transitório </w:t>
      </w:r>
      <w:r w:rsidR="00FB10BA">
        <w:rPr>
          <w:rFonts w:ascii="Trebuchet MS" w:hAnsi="Trebuchet MS"/>
          <w:sz w:val="20"/>
          <w:szCs w:val="20"/>
        </w:rPr>
        <w:t>reúne sempre que estiver presente</w:t>
      </w:r>
      <w:r w:rsidR="00DB761C" w:rsidRPr="0051188A">
        <w:rPr>
          <w:rFonts w:ascii="Trebuchet MS" w:hAnsi="Trebuchet MS"/>
          <w:sz w:val="20"/>
          <w:szCs w:val="20"/>
        </w:rPr>
        <w:t xml:space="preserve"> a maioria qualificada dos seus memb</w:t>
      </w:r>
      <w:r w:rsidR="0051188A">
        <w:rPr>
          <w:rFonts w:ascii="Trebuchet MS" w:hAnsi="Trebuchet MS"/>
          <w:sz w:val="20"/>
          <w:szCs w:val="20"/>
        </w:rPr>
        <w:t>ros</w:t>
      </w:r>
      <w:r w:rsidR="00DB761C" w:rsidRPr="0051188A">
        <w:rPr>
          <w:rFonts w:ascii="Trebuchet MS" w:hAnsi="Trebuchet MS"/>
          <w:sz w:val="20"/>
          <w:szCs w:val="20"/>
        </w:rPr>
        <w:t>.</w:t>
      </w:r>
    </w:p>
    <w:p w:rsidR="00725A00" w:rsidRDefault="00FA1937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</w:t>
      </w:r>
      <w:r w:rsidR="00A259B6">
        <w:rPr>
          <w:rFonts w:ascii="Trebuchet MS" w:hAnsi="Trebuchet MS"/>
          <w:sz w:val="20"/>
          <w:szCs w:val="20"/>
        </w:rPr>
        <w:t xml:space="preserve"> - </w:t>
      </w:r>
      <w:r w:rsidR="00A259B6" w:rsidRPr="00A259B6">
        <w:rPr>
          <w:rFonts w:ascii="Trebuchet MS" w:hAnsi="Trebuchet MS"/>
          <w:sz w:val="20"/>
          <w:szCs w:val="20"/>
        </w:rPr>
        <w:t xml:space="preserve">Caso se verifique a impossibilidade de reunir, por inexistência de </w:t>
      </w:r>
      <w:r w:rsidR="00A259B6" w:rsidRPr="001E02EE">
        <w:rPr>
          <w:rFonts w:ascii="Trebuchet MS" w:hAnsi="Trebuchet MS"/>
          <w:i/>
          <w:sz w:val="20"/>
          <w:szCs w:val="20"/>
        </w:rPr>
        <w:t>quórum</w:t>
      </w:r>
      <w:r w:rsidR="00A259B6" w:rsidRPr="00A259B6">
        <w:rPr>
          <w:rFonts w:ascii="Trebuchet MS" w:hAnsi="Trebuchet MS"/>
          <w:sz w:val="20"/>
          <w:szCs w:val="20"/>
        </w:rPr>
        <w:t xml:space="preserve">, será </w:t>
      </w:r>
      <w:r w:rsidR="00A21274">
        <w:rPr>
          <w:rFonts w:ascii="Trebuchet MS" w:hAnsi="Trebuchet MS"/>
          <w:sz w:val="20"/>
          <w:szCs w:val="20"/>
        </w:rPr>
        <w:t xml:space="preserve">convocada </w:t>
      </w:r>
      <w:r w:rsidR="00A259B6" w:rsidRPr="00A259B6">
        <w:rPr>
          <w:rFonts w:ascii="Trebuchet MS" w:hAnsi="Trebuchet MS"/>
          <w:sz w:val="20"/>
          <w:szCs w:val="20"/>
        </w:rPr>
        <w:t>nova reunião</w:t>
      </w:r>
      <w:r w:rsidR="00A21274">
        <w:rPr>
          <w:rFonts w:ascii="Trebuchet MS" w:hAnsi="Trebuchet MS"/>
          <w:sz w:val="20"/>
          <w:szCs w:val="20"/>
        </w:rPr>
        <w:t xml:space="preserve"> que terá </w:t>
      </w:r>
      <w:r w:rsidR="00A21274" w:rsidRPr="003D23B9">
        <w:rPr>
          <w:rFonts w:ascii="Trebuchet MS" w:hAnsi="Trebuchet MS"/>
          <w:sz w:val="20"/>
          <w:szCs w:val="20"/>
        </w:rPr>
        <w:t>lugar em data que</w:t>
      </w:r>
      <w:r w:rsidR="00A21274">
        <w:rPr>
          <w:rFonts w:ascii="Trebuchet MS" w:hAnsi="Trebuchet MS"/>
          <w:sz w:val="20"/>
          <w:szCs w:val="20"/>
        </w:rPr>
        <w:t xml:space="preserve"> logo for designada, em função </w:t>
      </w:r>
      <w:r w:rsidR="00A21274" w:rsidRPr="003D23B9">
        <w:rPr>
          <w:rFonts w:ascii="Trebuchet MS" w:hAnsi="Trebuchet MS"/>
          <w:sz w:val="20"/>
          <w:szCs w:val="20"/>
        </w:rPr>
        <w:t>da urgência dos</w:t>
      </w:r>
      <w:r w:rsidR="00A21274">
        <w:rPr>
          <w:rFonts w:ascii="Trebuchet MS" w:hAnsi="Trebuchet MS"/>
          <w:sz w:val="20"/>
          <w:szCs w:val="20"/>
        </w:rPr>
        <w:t xml:space="preserve"> trabalhos, e </w:t>
      </w:r>
      <w:r w:rsidR="00A259B6" w:rsidRPr="00A259B6">
        <w:rPr>
          <w:rFonts w:ascii="Trebuchet MS" w:hAnsi="Trebuchet MS"/>
          <w:sz w:val="20"/>
          <w:szCs w:val="20"/>
        </w:rPr>
        <w:t xml:space="preserve">podendo o órgão deliberar </w:t>
      </w:r>
      <w:r w:rsidR="00A21274">
        <w:rPr>
          <w:rFonts w:ascii="Trebuchet MS" w:hAnsi="Trebuchet MS"/>
          <w:sz w:val="20"/>
          <w:szCs w:val="20"/>
        </w:rPr>
        <w:t xml:space="preserve">nesta segunda reunião </w:t>
      </w:r>
      <w:r w:rsidR="00A259B6" w:rsidRPr="00A259B6">
        <w:rPr>
          <w:rFonts w:ascii="Trebuchet MS" w:hAnsi="Trebuchet MS"/>
          <w:sz w:val="20"/>
          <w:szCs w:val="20"/>
        </w:rPr>
        <w:t xml:space="preserve">desde que esteja </w:t>
      </w:r>
      <w:proofErr w:type="gramStart"/>
      <w:r w:rsidR="00A259B6" w:rsidRPr="00A259B6">
        <w:rPr>
          <w:rFonts w:ascii="Trebuchet MS" w:hAnsi="Trebuchet MS"/>
          <w:sz w:val="20"/>
          <w:szCs w:val="20"/>
        </w:rPr>
        <w:t>presente</w:t>
      </w:r>
      <w:proofErr w:type="gramEnd"/>
      <w:r w:rsidR="00A259B6" w:rsidRPr="00A259B6">
        <w:rPr>
          <w:rFonts w:ascii="Trebuchet MS" w:hAnsi="Trebuchet MS"/>
          <w:sz w:val="20"/>
          <w:szCs w:val="20"/>
        </w:rPr>
        <w:t xml:space="preserve"> </w:t>
      </w:r>
      <w:proofErr w:type="gramStart"/>
      <w:r w:rsidR="00A259B6" w:rsidRPr="00A259B6">
        <w:rPr>
          <w:rFonts w:ascii="Trebuchet MS" w:hAnsi="Trebuchet MS"/>
          <w:sz w:val="20"/>
          <w:szCs w:val="20"/>
        </w:rPr>
        <w:t>um</w:t>
      </w:r>
      <w:proofErr w:type="gramEnd"/>
      <w:r w:rsidR="00A259B6" w:rsidRPr="00A259B6">
        <w:rPr>
          <w:rFonts w:ascii="Trebuchet MS" w:hAnsi="Trebuchet MS"/>
          <w:sz w:val="20"/>
          <w:szCs w:val="20"/>
        </w:rPr>
        <w:t xml:space="preserve"> terço d</w:t>
      </w:r>
      <w:r w:rsidR="00725A00">
        <w:rPr>
          <w:rFonts w:ascii="Trebuchet MS" w:hAnsi="Trebuchet MS"/>
          <w:sz w:val="20"/>
          <w:szCs w:val="20"/>
        </w:rPr>
        <w:t>os membros com direito a voto.</w:t>
      </w:r>
    </w:p>
    <w:p w:rsidR="00DB761C" w:rsidRDefault="00FA1937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9</w:t>
      </w:r>
      <w:r w:rsidR="0051188A">
        <w:rPr>
          <w:rFonts w:ascii="Trebuchet MS" w:hAnsi="Trebuchet MS"/>
          <w:sz w:val="20"/>
          <w:szCs w:val="20"/>
        </w:rPr>
        <w:t xml:space="preserve"> - </w:t>
      </w:r>
      <w:r w:rsidR="00DB761C" w:rsidRPr="0051188A">
        <w:rPr>
          <w:rFonts w:ascii="Trebuchet MS" w:hAnsi="Trebuchet MS"/>
          <w:sz w:val="20"/>
          <w:szCs w:val="20"/>
        </w:rPr>
        <w:t>As reuniões têm lugar</w:t>
      </w:r>
      <w:r w:rsidR="0051188A">
        <w:rPr>
          <w:rFonts w:ascii="Trebuchet MS" w:hAnsi="Trebuchet MS"/>
          <w:sz w:val="20"/>
          <w:szCs w:val="20"/>
        </w:rPr>
        <w:t>, alternadamente, à segunda-feira e à quarta-feira, pelas dezoito horas e trinta minutos, em sala</w:t>
      </w:r>
      <w:r w:rsidR="00725A00">
        <w:rPr>
          <w:rFonts w:ascii="Trebuchet MS" w:hAnsi="Trebuchet MS"/>
          <w:sz w:val="20"/>
          <w:szCs w:val="20"/>
        </w:rPr>
        <w:t xml:space="preserve"> da escola sede do Agrupamento.</w:t>
      </w:r>
    </w:p>
    <w:p w:rsidR="003D23B9" w:rsidRPr="003D23B9" w:rsidRDefault="00FA1937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10</w:t>
      </w:r>
      <w:r w:rsidR="003D23B9">
        <w:rPr>
          <w:rFonts w:ascii="Trebuchet MS" w:hAnsi="Trebuchet MS"/>
          <w:sz w:val="20"/>
          <w:szCs w:val="20"/>
        </w:rPr>
        <w:t xml:space="preserve"> - </w:t>
      </w:r>
      <w:r w:rsidR="003D23B9" w:rsidRPr="003D23B9">
        <w:rPr>
          <w:rFonts w:ascii="Trebuchet MS" w:hAnsi="Trebuchet MS"/>
          <w:sz w:val="20"/>
          <w:szCs w:val="20"/>
        </w:rPr>
        <w:t xml:space="preserve">As sessões terão a duração máxima de duas horas, podendo prolongar-se por mais </w:t>
      </w:r>
      <w:r w:rsidR="003D23B9">
        <w:rPr>
          <w:rFonts w:ascii="Trebuchet MS" w:hAnsi="Trebuchet MS"/>
          <w:sz w:val="20"/>
          <w:szCs w:val="20"/>
        </w:rPr>
        <w:t>trinta minutos</w:t>
      </w:r>
      <w:r w:rsidR="003D23B9" w:rsidRPr="003D23B9">
        <w:rPr>
          <w:rFonts w:ascii="Trebuchet MS" w:hAnsi="Trebuchet MS"/>
          <w:sz w:val="20"/>
          <w:szCs w:val="20"/>
        </w:rPr>
        <w:t>, desde que se pre</w:t>
      </w:r>
      <w:r w:rsidR="00016614">
        <w:rPr>
          <w:rFonts w:ascii="Trebuchet MS" w:hAnsi="Trebuchet MS"/>
          <w:sz w:val="20"/>
          <w:szCs w:val="20"/>
        </w:rPr>
        <w:t>veja a conclusão dos trabalhos.</w:t>
      </w:r>
    </w:p>
    <w:p w:rsidR="00747D5D" w:rsidRDefault="00FA1937" w:rsidP="005A4356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11</w:t>
      </w:r>
      <w:r w:rsidR="003D23B9">
        <w:rPr>
          <w:rFonts w:ascii="Trebuchet MS" w:hAnsi="Trebuchet MS"/>
          <w:sz w:val="20"/>
          <w:szCs w:val="20"/>
        </w:rPr>
        <w:t xml:space="preserve"> - </w:t>
      </w:r>
      <w:r w:rsidR="003D23B9" w:rsidRPr="003D23B9">
        <w:rPr>
          <w:rFonts w:ascii="Trebuchet MS" w:hAnsi="Trebuchet MS"/>
          <w:sz w:val="20"/>
          <w:szCs w:val="20"/>
        </w:rPr>
        <w:t xml:space="preserve">Se não se verificar a condição referida no número anterior, a sessão será suspensa, por uma ou mais vezes, para continuar </w:t>
      </w:r>
      <w:r w:rsidR="003D23B9">
        <w:rPr>
          <w:rFonts w:ascii="Trebuchet MS" w:hAnsi="Trebuchet MS"/>
          <w:sz w:val="20"/>
          <w:szCs w:val="20"/>
        </w:rPr>
        <w:t xml:space="preserve">em nova reunião que terá </w:t>
      </w:r>
      <w:r w:rsidR="003D23B9" w:rsidRPr="003D23B9">
        <w:rPr>
          <w:rFonts w:ascii="Trebuchet MS" w:hAnsi="Trebuchet MS"/>
          <w:sz w:val="20"/>
          <w:szCs w:val="20"/>
        </w:rPr>
        <w:t>lugar em data que</w:t>
      </w:r>
      <w:r w:rsidR="003D23B9">
        <w:rPr>
          <w:rFonts w:ascii="Trebuchet MS" w:hAnsi="Trebuchet MS"/>
          <w:sz w:val="20"/>
          <w:szCs w:val="20"/>
        </w:rPr>
        <w:t xml:space="preserve"> logo for designada, em função </w:t>
      </w:r>
      <w:r w:rsidR="003D23B9" w:rsidRPr="003D23B9">
        <w:rPr>
          <w:rFonts w:ascii="Trebuchet MS" w:hAnsi="Trebuchet MS"/>
          <w:sz w:val="20"/>
          <w:szCs w:val="20"/>
        </w:rPr>
        <w:t>da urgência dos</w:t>
      </w:r>
      <w:r w:rsidR="00016614">
        <w:rPr>
          <w:rFonts w:ascii="Trebuchet MS" w:hAnsi="Trebuchet MS"/>
          <w:sz w:val="20"/>
          <w:szCs w:val="20"/>
        </w:rPr>
        <w:t xml:space="preserve"> trabalhos.</w:t>
      </w:r>
    </w:p>
    <w:p w:rsidR="003D23B9" w:rsidRPr="00074F74" w:rsidRDefault="00FA1937" w:rsidP="005A4356">
      <w:pPr>
        <w:spacing w:after="0" w:line="360" w:lineRule="auto"/>
        <w:ind w:left="284" w:hanging="284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12</w:t>
      </w:r>
      <w:r w:rsidR="003D23B9">
        <w:rPr>
          <w:rFonts w:ascii="Trebuchet MS" w:hAnsi="Trebuchet MS"/>
          <w:sz w:val="20"/>
          <w:szCs w:val="20"/>
        </w:rPr>
        <w:t xml:space="preserve"> – As deliberações tomadas, bem como uma síntese dos assuntos tratados em cada reunião, são tornadas públicas na página </w:t>
      </w:r>
      <w:proofErr w:type="spellStart"/>
      <w:r w:rsidR="003D23B9">
        <w:rPr>
          <w:rFonts w:ascii="Trebuchet MS" w:hAnsi="Trebuchet MS"/>
          <w:sz w:val="20"/>
          <w:szCs w:val="20"/>
        </w:rPr>
        <w:t>eletrónica</w:t>
      </w:r>
      <w:proofErr w:type="spellEnd"/>
      <w:r w:rsidR="003D23B9">
        <w:rPr>
          <w:rFonts w:ascii="Trebuchet MS" w:hAnsi="Trebuchet MS"/>
          <w:sz w:val="20"/>
          <w:szCs w:val="20"/>
        </w:rPr>
        <w:t xml:space="preserve"> do Agrupamento.</w:t>
      </w:r>
    </w:p>
    <w:p w:rsidR="003D23B9" w:rsidRPr="003D23B9" w:rsidRDefault="003D23B9" w:rsidP="003D23B9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</w:p>
    <w:p w:rsidR="00A259B6" w:rsidRDefault="00A259B6" w:rsidP="00A259B6">
      <w:pPr>
        <w:pStyle w:val="PargrafodaLista"/>
        <w:spacing w:after="0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</w:t>
      </w:r>
      <w:r w:rsidR="00A21274">
        <w:rPr>
          <w:rFonts w:ascii="Trebuchet MS" w:hAnsi="Trebuchet MS"/>
          <w:b/>
          <w:sz w:val="20"/>
          <w:szCs w:val="20"/>
        </w:rPr>
        <w:t xml:space="preserve"> 13</w:t>
      </w:r>
      <w:r w:rsidRPr="00D56AF6">
        <w:rPr>
          <w:rFonts w:ascii="Trebuchet MS" w:hAnsi="Trebuchet MS"/>
          <w:b/>
          <w:sz w:val="20"/>
          <w:szCs w:val="20"/>
        </w:rPr>
        <w:t>.º</w:t>
      </w:r>
    </w:p>
    <w:p w:rsidR="00A259B6" w:rsidRDefault="00A259B6" w:rsidP="00A259B6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Deliberações</w:t>
      </w:r>
    </w:p>
    <w:p w:rsidR="00A259B6" w:rsidRPr="0051188A" w:rsidRDefault="00A259B6" w:rsidP="00C21AFA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="00872C74" w:rsidRPr="00872C74">
        <w:rPr>
          <w:rFonts w:cs="Times New Roman"/>
          <w:lang w:eastAsia="en-US"/>
        </w:rPr>
        <w:t xml:space="preserve">As decisões do Conselho Geral podem ser tomadas por maioria relativa ou simples dos membros do Conselho Geral em </w:t>
      </w:r>
      <w:proofErr w:type="spellStart"/>
      <w:r w:rsidR="00872C74" w:rsidRPr="00872C74">
        <w:rPr>
          <w:rFonts w:cs="Times New Roman"/>
          <w:lang w:eastAsia="en-US"/>
        </w:rPr>
        <w:t>efetividade</w:t>
      </w:r>
      <w:proofErr w:type="spellEnd"/>
      <w:r w:rsidR="00872C74" w:rsidRPr="00872C74">
        <w:rPr>
          <w:rFonts w:cs="Times New Roman"/>
          <w:lang w:eastAsia="en-US"/>
        </w:rPr>
        <w:t xml:space="preserve"> de funções, salvo nos casos em que, por disposição legal, se exija maioria absoluta.</w:t>
      </w:r>
    </w:p>
    <w:p w:rsidR="00593CA5" w:rsidRDefault="00593CA5" w:rsidP="00C21AFA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</w:t>
      </w:r>
      <w:r w:rsidR="00A259B6">
        <w:rPr>
          <w:rFonts w:ascii="Trebuchet MS" w:hAnsi="Trebuchet MS"/>
          <w:sz w:val="20"/>
          <w:szCs w:val="20"/>
        </w:rPr>
        <w:t xml:space="preserve">- </w:t>
      </w:r>
      <w:r w:rsidR="00A259B6" w:rsidRPr="0051188A">
        <w:rPr>
          <w:rFonts w:ascii="Trebuchet MS" w:hAnsi="Trebuchet MS"/>
          <w:sz w:val="20"/>
          <w:szCs w:val="20"/>
        </w:rPr>
        <w:t>As decisões do Conselho Geral</w:t>
      </w:r>
      <w:r w:rsidR="00A259B6">
        <w:rPr>
          <w:rFonts w:ascii="Trebuchet MS" w:hAnsi="Trebuchet MS"/>
          <w:sz w:val="20"/>
          <w:szCs w:val="20"/>
        </w:rPr>
        <w:t>,</w:t>
      </w:r>
      <w:r w:rsidR="00991E07">
        <w:rPr>
          <w:rFonts w:ascii="Trebuchet MS" w:hAnsi="Trebuchet MS"/>
          <w:sz w:val="20"/>
          <w:szCs w:val="20"/>
        </w:rPr>
        <w:t xml:space="preserve"> à </w:t>
      </w:r>
      <w:proofErr w:type="spellStart"/>
      <w:r w:rsidR="00991E07">
        <w:rPr>
          <w:rFonts w:ascii="Trebuchet MS" w:hAnsi="Trebuchet MS"/>
          <w:sz w:val="20"/>
          <w:szCs w:val="20"/>
        </w:rPr>
        <w:t>exceção</w:t>
      </w:r>
      <w:proofErr w:type="spellEnd"/>
      <w:r w:rsidR="00991E07">
        <w:rPr>
          <w:rFonts w:ascii="Trebuchet MS" w:hAnsi="Trebuchet MS"/>
          <w:sz w:val="20"/>
          <w:szCs w:val="20"/>
        </w:rPr>
        <w:t xml:space="preserve"> das eleições do seu Presidente e do </w:t>
      </w:r>
      <w:proofErr w:type="spellStart"/>
      <w:r w:rsidR="00991E07">
        <w:rPr>
          <w:rFonts w:ascii="Trebuchet MS" w:hAnsi="Trebuchet MS"/>
          <w:sz w:val="20"/>
          <w:szCs w:val="20"/>
        </w:rPr>
        <w:t>D</w:t>
      </w:r>
      <w:r w:rsidR="00A259B6">
        <w:rPr>
          <w:rFonts w:ascii="Trebuchet MS" w:hAnsi="Trebuchet MS"/>
          <w:sz w:val="20"/>
          <w:szCs w:val="20"/>
        </w:rPr>
        <w:t>iretor</w:t>
      </w:r>
      <w:proofErr w:type="spellEnd"/>
      <w:r w:rsidR="00A259B6">
        <w:rPr>
          <w:rFonts w:ascii="Trebuchet MS" w:hAnsi="Trebuchet MS"/>
          <w:sz w:val="20"/>
          <w:szCs w:val="20"/>
        </w:rPr>
        <w:t xml:space="preserve">, são </w:t>
      </w:r>
      <w:r w:rsidR="00A259B6" w:rsidRPr="0051188A">
        <w:rPr>
          <w:rFonts w:ascii="Trebuchet MS" w:hAnsi="Trebuchet MS"/>
          <w:sz w:val="20"/>
          <w:szCs w:val="20"/>
        </w:rPr>
        <w:t>expressas por votação nominal.</w:t>
      </w:r>
    </w:p>
    <w:p w:rsidR="00747D5D" w:rsidRDefault="00593CA5" w:rsidP="00C21AFA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3 - </w:t>
      </w:r>
      <w:r w:rsidR="00991E07">
        <w:rPr>
          <w:rFonts w:ascii="Trebuchet MS" w:hAnsi="Trebuchet MS"/>
          <w:sz w:val="20"/>
          <w:szCs w:val="20"/>
        </w:rPr>
        <w:t>Em situação de empate, o P</w:t>
      </w:r>
      <w:r w:rsidR="00A259B6" w:rsidRPr="0051188A">
        <w:rPr>
          <w:rFonts w:ascii="Trebuchet MS" w:hAnsi="Trebuchet MS"/>
          <w:sz w:val="20"/>
          <w:szCs w:val="20"/>
        </w:rPr>
        <w:t>residente exerce o seu voto de qualidade.</w:t>
      </w:r>
    </w:p>
    <w:p w:rsidR="00593CA5" w:rsidRDefault="00593CA5" w:rsidP="00C21AFA">
      <w:pPr>
        <w:pStyle w:val="PargrafodaLista"/>
        <w:tabs>
          <w:tab w:val="left" w:pos="142"/>
        </w:tabs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4 - </w:t>
      </w:r>
      <w:r w:rsidR="000A2A2D" w:rsidRPr="000A2A2D">
        <w:rPr>
          <w:rFonts w:cs="Times New Roman"/>
          <w:lang w:eastAsia="en-US"/>
        </w:rPr>
        <w:t xml:space="preserve">Todas as tomadas de posição do Conselho Geral são feitas no cumprimento da legislação em vigor, nomeadamente do Decreto-Lei n.º 75/2008, de 22 de </w:t>
      </w:r>
      <w:proofErr w:type="spellStart"/>
      <w:r w:rsidR="000A2A2D" w:rsidRPr="000A2A2D">
        <w:rPr>
          <w:rFonts w:cs="Times New Roman"/>
          <w:lang w:eastAsia="en-US"/>
        </w:rPr>
        <w:t>abril</w:t>
      </w:r>
      <w:proofErr w:type="spellEnd"/>
      <w:r w:rsidR="000A2A2D" w:rsidRPr="000A2A2D">
        <w:rPr>
          <w:rFonts w:cs="Times New Roman"/>
          <w:lang w:eastAsia="en-US"/>
        </w:rPr>
        <w:t>, alterado pelos Decretos-Leis n.º</w:t>
      </w:r>
      <w:r w:rsidR="000A2A2D" w:rsidRPr="000A2A2D">
        <w:rPr>
          <w:rFonts w:cs="Times New Roman"/>
          <w:vertAlign w:val="superscript"/>
          <w:lang w:eastAsia="en-US"/>
        </w:rPr>
        <w:t>s</w:t>
      </w:r>
      <w:r w:rsidR="000A2A2D" w:rsidRPr="000A2A2D">
        <w:rPr>
          <w:rFonts w:cs="Times New Roman"/>
          <w:lang w:eastAsia="en-US"/>
        </w:rPr>
        <w:t xml:space="preserve"> 224/2009, de 11 de </w:t>
      </w:r>
      <w:proofErr w:type="spellStart"/>
      <w:r w:rsidR="000A2A2D" w:rsidRPr="000A2A2D">
        <w:rPr>
          <w:rFonts w:cs="Times New Roman"/>
          <w:lang w:eastAsia="en-US"/>
        </w:rPr>
        <w:t>setembro</w:t>
      </w:r>
      <w:proofErr w:type="spellEnd"/>
      <w:r w:rsidR="000A2A2D" w:rsidRPr="000A2A2D">
        <w:rPr>
          <w:rFonts w:cs="Times New Roman"/>
          <w:lang w:eastAsia="en-US"/>
        </w:rPr>
        <w:t xml:space="preserve">, e 137/2012, de 2 de </w:t>
      </w:r>
      <w:proofErr w:type="spellStart"/>
      <w:r w:rsidR="000A2A2D" w:rsidRPr="000A2A2D">
        <w:rPr>
          <w:rFonts w:cs="Times New Roman"/>
          <w:lang w:eastAsia="en-US"/>
        </w:rPr>
        <w:t>julho</w:t>
      </w:r>
      <w:proofErr w:type="spellEnd"/>
      <w:r w:rsidR="000A2A2D" w:rsidRPr="000A2A2D">
        <w:rPr>
          <w:rFonts w:cs="Times New Roman"/>
          <w:lang w:eastAsia="en-US"/>
        </w:rPr>
        <w:t xml:space="preserve"> (que o republica em anexo).</w:t>
      </w:r>
    </w:p>
    <w:p w:rsidR="00593CA5" w:rsidRPr="00D56AF6" w:rsidRDefault="00593CA5" w:rsidP="00593CA5">
      <w:pPr>
        <w:pStyle w:val="PargrafodaLista"/>
        <w:tabs>
          <w:tab w:val="left" w:pos="142"/>
        </w:tabs>
        <w:spacing w:after="0" w:line="360" w:lineRule="auto"/>
        <w:ind w:left="0"/>
        <w:jc w:val="both"/>
        <w:rPr>
          <w:rFonts w:ascii="Trebuchet MS" w:hAnsi="Trebuchet MS"/>
          <w:sz w:val="20"/>
          <w:szCs w:val="20"/>
        </w:rPr>
      </w:pPr>
    </w:p>
    <w:p w:rsidR="00E915E0" w:rsidRPr="005451C3" w:rsidRDefault="00A21274" w:rsidP="005451C3">
      <w:pPr>
        <w:pStyle w:val="PargrafodaLista"/>
        <w:spacing w:after="0" w:line="360" w:lineRule="auto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 w:rsidRPr="005451C3">
        <w:rPr>
          <w:rFonts w:ascii="Trebuchet MS" w:hAnsi="Trebuchet MS"/>
          <w:b/>
          <w:sz w:val="20"/>
          <w:szCs w:val="20"/>
        </w:rPr>
        <w:t>Artigo 14</w:t>
      </w:r>
      <w:r w:rsidR="00E915E0" w:rsidRPr="005451C3">
        <w:rPr>
          <w:rFonts w:ascii="Trebuchet MS" w:hAnsi="Trebuchet MS"/>
          <w:b/>
          <w:sz w:val="20"/>
          <w:szCs w:val="20"/>
        </w:rPr>
        <w:t>.º</w:t>
      </w:r>
    </w:p>
    <w:p w:rsidR="00DD04B7" w:rsidRPr="00DD04B7" w:rsidRDefault="00DD04B7" w:rsidP="005451C3">
      <w:pPr>
        <w:suppressAutoHyphens w:val="0"/>
        <w:spacing w:after="0" w:line="360" w:lineRule="auto"/>
        <w:contextualSpacing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b/>
          <w:sz w:val="20"/>
          <w:szCs w:val="20"/>
          <w:lang w:eastAsia="en-US"/>
        </w:rPr>
        <w:t>Atas</w:t>
      </w:r>
    </w:p>
    <w:p w:rsidR="00DD04B7" w:rsidRPr="00DD04B7" w:rsidRDefault="00DD04B7" w:rsidP="00FC13A1">
      <w:pPr>
        <w:suppressAutoHyphens w:val="0"/>
        <w:spacing w:after="0" w:line="360" w:lineRule="auto"/>
        <w:ind w:left="284" w:hanging="284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1 - De cada reunião do Conselho Geral é lavrada ata, que contém um resumo de tudo o que nela tenha ocorrido e seja relevante para o conhecimento e a apreciação da legalidade das deliberações tomadas, designadamente a data e o local da reunião, a ordem do dia/ordem de trabalhos, os membros presentes, os assuntos apreciados, as deliberações tomadas, a forma e o resultado das </w:t>
      </w:r>
      <w:proofErr w:type="spellStart"/>
      <w:r w:rsidRPr="00DD04B7">
        <w:rPr>
          <w:rFonts w:ascii="Trebuchet MS" w:hAnsi="Trebuchet MS" w:cs="Times New Roman"/>
          <w:sz w:val="20"/>
          <w:szCs w:val="20"/>
          <w:lang w:eastAsia="en-US"/>
        </w:rPr>
        <w:t>respetivas</w:t>
      </w:r>
      <w:proofErr w:type="spellEnd"/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 votações e as decisões do Presidente do Conselho Geral.</w:t>
      </w:r>
    </w:p>
    <w:p w:rsidR="00DD04B7" w:rsidRPr="00DD04B7" w:rsidRDefault="00DD04B7" w:rsidP="00FC13A1">
      <w:pPr>
        <w:suppressAutoHyphens w:val="0"/>
        <w:spacing w:after="0" w:line="360" w:lineRule="auto"/>
        <w:ind w:left="284" w:hanging="284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sz w:val="20"/>
          <w:szCs w:val="20"/>
          <w:lang w:eastAsia="en-US"/>
        </w:rPr>
        <w:lastRenderedPageBreak/>
        <w:t>2 - A ata de cada reunião do Conselho Geral será lavrada por um secretário</w:t>
      </w:r>
      <w:r w:rsidR="006D43F1">
        <w:rPr>
          <w:rFonts w:ascii="Trebuchet MS" w:hAnsi="Trebuchet MS" w:cs="Times New Roman"/>
          <w:sz w:val="20"/>
          <w:szCs w:val="20"/>
          <w:lang w:eastAsia="en-US"/>
        </w:rPr>
        <w:t>, conselheiro</w:t>
      </w:r>
      <w:r w:rsidR="00B06734" w:rsidRPr="00B06734">
        <w:t xml:space="preserve"> </w:t>
      </w:r>
      <w:r w:rsidR="00B06734" w:rsidRPr="00B06734">
        <w:rPr>
          <w:rFonts w:ascii="Trebuchet MS" w:hAnsi="Trebuchet MS" w:cs="Times New Roman"/>
          <w:sz w:val="20"/>
          <w:szCs w:val="20"/>
          <w:lang w:eastAsia="en-US"/>
        </w:rPr>
        <w:t>representante do pessoal docente</w:t>
      </w:r>
      <w:r w:rsidR="006D43F1">
        <w:rPr>
          <w:rFonts w:ascii="Trebuchet MS" w:hAnsi="Trebuchet MS" w:cs="Times New Roman"/>
          <w:sz w:val="20"/>
          <w:szCs w:val="20"/>
          <w:lang w:eastAsia="en-US"/>
        </w:rPr>
        <w:t>,</w:t>
      </w:r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 nomeado entre os membros do Conselho Geral, tendo em conta</w:t>
      </w:r>
      <w:r w:rsidR="006D43F1">
        <w:rPr>
          <w:rFonts w:ascii="Trebuchet MS" w:hAnsi="Trebuchet MS" w:cs="Times New Roman"/>
          <w:sz w:val="20"/>
          <w:szCs w:val="20"/>
          <w:lang w:eastAsia="en-US"/>
        </w:rPr>
        <w:t xml:space="preserve"> o critério da rotatividade, </w:t>
      </w:r>
      <w:proofErr w:type="spellStart"/>
      <w:r w:rsidR="006D43F1">
        <w:rPr>
          <w:rFonts w:ascii="Trebuchet MS" w:hAnsi="Trebuchet MS" w:cs="Times New Roman"/>
          <w:sz w:val="20"/>
          <w:szCs w:val="20"/>
          <w:lang w:eastAsia="en-US"/>
        </w:rPr>
        <w:t>excetuando</w:t>
      </w:r>
      <w:proofErr w:type="spellEnd"/>
      <w:r w:rsidR="006D43F1">
        <w:rPr>
          <w:rFonts w:ascii="Trebuchet MS" w:hAnsi="Trebuchet MS" w:cs="Times New Roman"/>
          <w:sz w:val="20"/>
          <w:szCs w:val="20"/>
          <w:lang w:eastAsia="en-US"/>
        </w:rPr>
        <w:t xml:space="preserve"> o Presidente.</w:t>
      </w:r>
    </w:p>
    <w:p w:rsidR="00DD04B7" w:rsidRPr="00DD04B7" w:rsidRDefault="00DD04B7" w:rsidP="00FC13A1">
      <w:pPr>
        <w:suppressAutoHyphens w:val="0"/>
        <w:spacing w:after="0" w:line="360" w:lineRule="auto"/>
        <w:ind w:left="284" w:hanging="284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3 - Nos casos em que o Conselho Geral assim o delibere, por maioria relativa ou simples dos membros do Conselho Geral em </w:t>
      </w:r>
      <w:proofErr w:type="spellStart"/>
      <w:r w:rsidRPr="00DD04B7">
        <w:rPr>
          <w:rFonts w:ascii="Trebuchet MS" w:hAnsi="Trebuchet MS" w:cs="Times New Roman"/>
          <w:sz w:val="20"/>
          <w:szCs w:val="20"/>
          <w:lang w:eastAsia="en-US"/>
        </w:rPr>
        <w:t>efetividade</w:t>
      </w:r>
      <w:proofErr w:type="spellEnd"/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 de funções, a ata é aprovada, logo na reunião a que diga respeito, em minuta sintética, devendo ser depois transcrita com maior concretização e novamente submetida a aprovação.</w:t>
      </w:r>
    </w:p>
    <w:p w:rsidR="00DD04B7" w:rsidRPr="00DD04B7" w:rsidRDefault="00DD04B7" w:rsidP="00FC13A1">
      <w:pPr>
        <w:suppressAutoHyphens w:val="0"/>
        <w:spacing w:after="0" w:line="360" w:lineRule="auto"/>
        <w:ind w:left="284" w:hanging="284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4 - A ata é lavrada pelo secretário e submetida à aprovação de todos os membros no final da </w:t>
      </w:r>
      <w:proofErr w:type="spellStart"/>
      <w:r w:rsidRPr="00DD04B7">
        <w:rPr>
          <w:rFonts w:ascii="Trebuchet MS" w:hAnsi="Trebuchet MS" w:cs="Times New Roman"/>
          <w:sz w:val="20"/>
          <w:szCs w:val="20"/>
          <w:lang w:eastAsia="en-US"/>
        </w:rPr>
        <w:t>respetiva</w:t>
      </w:r>
      <w:proofErr w:type="spellEnd"/>
      <w:r w:rsidRPr="00DD04B7">
        <w:rPr>
          <w:rFonts w:ascii="Trebuchet MS" w:hAnsi="Trebuchet MS" w:cs="Times New Roman"/>
          <w:sz w:val="20"/>
          <w:szCs w:val="20"/>
          <w:lang w:eastAsia="en-US"/>
        </w:rPr>
        <w:t xml:space="preserve"> reunião ou no início da reunião seguinte, sendo ass</w:t>
      </w:r>
      <w:r w:rsidR="004E31BB">
        <w:rPr>
          <w:rFonts w:ascii="Trebuchet MS" w:hAnsi="Trebuchet MS" w:cs="Times New Roman"/>
          <w:sz w:val="20"/>
          <w:szCs w:val="20"/>
          <w:lang w:eastAsia="en-US"/>
        </w:rPr>
        <w:t>inadas, após a aprovação, pelo P</w:t>
      </w:r>
      <w:r w:rsidRPr="00DD04B7">
        <w:rPr>
          <w:rFonts w:ascii="Trebuchet MS" w:hAnsi="Trebuchet MS" w:cs="Times New Roman"/>
          <w:sz w:val="20"/>
          <w:szCs w:val="20"/>
          <w:lang w:eastAsia="en-US"/>
        </w:rPr>
        <w:t>residente e pelo secretário.</w:t>
      </w:r>
    </w:p>
    <w:p w:rsidR="00DD04B7" w:rsidRPr="00DD04B7" w:rsidRDefault="00DD04B7" w:rsidP="00FC13A1">
      <w:pPr>
        <w:suppressAutoHyphens w:val="0"/>
        <w:spacing w:after="0" w:line="360" w:lineRule="auto"/>
        <w:ind w:left="284" w:hanging="284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sz w:val="20"/>
          <w:szCs w:val="20"/>
          <w:lang w:eastAsia="en-US"/>
        </w:rPr>
        <w:t>5 - Não participam na aprovação da ata os membros que não tenham estado presentes na reunião a que ela respeita.</w:t>
      </w:r>
    </w:p>
    <w:p w:rsidR="00DD04B7" w:rsidRPr="00DD04B7" w:rsidRDefault="00DD04B7" w:rsidP="00FC13A1">
      <w:pPr>
        <w:suppressAutoHyphens w:val="0"/>
        <w:spacing w:after="0" w:line="360" w:lineRule="auto"/>
        <w:ind w:left="284" w:hanging="284"/>
        <w:contextualSpacing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DD04B7">
        <w:rPr>
          <w:rFonts w:ascii="Trebuchet MS" w:hAnsi="Trebuchet MS" w:cs="Times New Roman"/>
          <w:sz w:val="20"/>
          <w:szCs w:val="20"/>
          <w:lang w:eastAsia="en-US"/>
        </w:rPr>
        <w:t>6 - O conjunto das atas é autuado e paginado de modo a facilitar a sucessiva inclusão das novas atas e a impedir o seu extravio, sendo arquivadas em livro próprio e podendo ser consultadas por qualquer elemento da comunidade escolar que o solicite, nos termos legais aplicáveis, ao Presidente do Conselho Geral.</w:t>
      </w:r>
    </w:p>
    <w:p w:rsidR="00E915E0" w:rsidRPr="005451C3" w:rsidRDefault="00DD04B7" w:rsidP="00FC13A1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 w:rsidRPr="005451C3">
        <w:rPr>
          <w:rFonts w:ascii="Trebuchet MS" w:hAnsi="Trebuchet MS" w:cs="Times New Roman"/>
          <w:sz w:val="20"/>
          <w:szCs w:val="20"/>
          <w:lang w:eastAsia="en-US"/>
        </w:rPr>
        <w:t xml:space="preserve">7 - As deliberações do Conselho Geral só se tornam eficazes depois de aprovadas as </w:t>
      </w:r>
      <w:proofErr w:type="spellStart"/>
      <w:r w:rsidRPr="005451C3">
        <w:rPr>
          <w:rFonts w:ascii="Trebuchet MS" w:hAnsi="Trebuchet MS" w:cs="Times New Roman"/>
          <w:sz w:val="20"/>
          <w:szCs w:val="20"/>
          <w:lang w:eastAsia="en-US"/>
        </w:rPr>
        <w:t>respetivas</w:t>
      </w:r>
      <w:proofErr w:type="spellEnd"/>
      <w:r w:rsidRPr="005451C3">
        <w:rPr>
          <w:rFonts w:ascii="Trebuchet MS" w:hAnsi="Trebuchet MS" w:cs="Times New Roman"/>
          <w:sz w:val="20"/>
          <w:szCs w:val="20"/>
          <w:lang w:eastAsia="en-US"/>
        </w:rPr>
        <w:t xml:space="preserve"> atas ou depois de assinadas as minutas sintéticas e a eficácia das deliberações constantes da minuta sintética cessa se a ata da mesma reunião não as reproduzir.</w:t>
      </w:r>
    </w:p>
    <w:p w:rsidR="00747D5D" w:rsidRDefault="00747D5D" w:rsidP="0051188A">
      <w:pPr>
        <w:pStyle w:val="PargrafodaLista"/>
        <w:spacing w:after="0"/>
        <w:jc w:val="center"/>
        <w:rPr>
          <w:rFonts w:ascii="Trebuchet MS" w:hAnsi="Trebuchet MS"/>
          <w:b/>
          <w:sz w:val="20"/>
          <w:szCs w:val="20"/>
        </w:rPr>
      </w:pPr>
    </w:p>
    <w:p w:rsidR="0051188A" w:rsidRDefault="00A21274" w:rsidP="00257816">
      <w:pPr>
        <w:pStyle w:val="PargrafodaLista"/>
        <w:spacing w:after="0"/>
        <w:ind w:left="0"/>
        <w:jc w:val="center"/>
        <w:outlineLvl w:val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Artigo 15</w:t>
      </w:r>
      <w:r w:rsidR="0051188A" w:rsidRPr="00D56AF6">
        <w:rPr>
          <w:rFonts w:ascii="Trebuchet MS" w:hAnsi="Trebuchet MS"/>
          <w:b/>
          <w:sz w:val="20"/>
          <w:szCs w:val="20"/>
        </w:rPr>
        <w:t>.º</w:t>
      </w:r>
    </w:p>
    <w:p w:rsidR="0051188A" w:rsidRDefault="00074F74" w:rsidP="00257816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</w:t>
      </w:r>
      <w:r w:rsidR="0051188A">
        <w:rPr>
          <w:rFonts w:ascii="Trebuchet MS" w:hAnsi="Trebuchet MS"/>
          <w:b/>
          <w:sz w:val="20"/>
          <w:szCs w:val="20"/>
        </w:rPr>
        <w:t>omissões</w:t>
      </w:r>
    </w:p>
    <w:p w:rsidR="00E915E0" w:rsidRPr="00A55C02" w:rsidRDefault="00E915E0" w:rsidP="00E30B93">
      <w:pPr>
        <w:spacing w:after="0" w:line="360" w:lineRule="auto"/>
        <w:ind w:left="284" w:hanging="284"/>
        <w:jc w:val="both"/>
        <w:outlineLvl w:val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1 - </w:t>
      </w:r>
      <w:r w:rsidRPr="00A55C02">
        <w:rPr>
          <w:rFonts w:ascii="Trebuchet MS" w:hAnsi="Trebuchet MS"/>
          <w:sz w:val="20"/>
          <w:szCs w:val="20"/>
        </w:rPr>
        <w:t xml:space="preserve">O Conselho Geral </w:t>
      </w:r>
      <w:r>
        <w:rPr>
          <w:rFonts w:ascii="Trebuchet MS" w:hAnsi="Trebuchet MS"/>
          <w:sz w:val="20"/>
          <w:szCs w:val="20"/>
        </w:rPr>
        <w:t>constitui</w:t>
      </w:r>
      <w:r w:rsidRPr="00A55C02">
        <w:rPr>
          <w:rFonts w:ascii="Trebuchet MS" w:hAnsi="Trebuchet MS"/>
          <w:sz w:val="20"/>
          <w:szCs w:val="20"/>
        </w:rPr>
        <w:t xml:space="preserve">, no seu seio, uma comissão permanente, na qual </w:t>
      </w:r>
      <w:r>
        <w:rPr>
          <w:rFonts w:ascii="Trebuchet MS" w:hAnsi="Trebuchet MS"/>
          <w:sz w:val="20"/>
          <w:szCs w:val="20"/>
        </w:rPr>
        <w:t>delega</w:t>
      </w:r>
      <w:r w:rsidRPr="00A55C02">
        <w:rPr>
          <w:rFonts w:ascii="Trebuchet MS" w:hAnsi="Trebuchet MS"/>
          <w:sz w:val="20"/>
          <w:szCs w:val="20"/>
        </w:rPr>
        <w:t xml:space="preserve"> as competências de acompanhamento da </w:t>
      </w:r>
      <w:proofErr w:type="spellStart"/>
      <w:r w:rsidRPr="00A55C02">
        <w:rPr>
          <w:rFonts w:ascii="Trebuchet MS" w:hAnsi="Trebuchet MS"/>
          <w:sz w:val="20"/>
          <w:szCs w:val="20"/>
        </w:rPr>
        <w:t>atividade</w:t>
      </w:r>
      <w:proofErr w:type="spellEnd"/>
      <w:r w:rsidRPr="00A55C02">
        <w:rPr>
          <w:rFonts w:ascii="Trebuchet MS" w:hAnsi="Trebuchet MS"/>
          <w:sz w:val="20"/>
          <w:szCs w:val="20"/>
        </w:rPr>
        <w:t xml:space="preserve"> do Agrupamento ent</w:t>
      </w:r>
      <w:r w:rsidR="00402090">
        <w:rPr>
          <w:rFonts w:ascii="Trebuchet MS" w:hAnsi="Trebuchet MS"/>
          <w:sz w:val="20"/>
          <w:szCs w:val="20"/>
        </w:rPr>
        <w:t>re as suas reuniões ordinárias.</w:t>
      </w:r>
    </w:p>
    <w:p w:rsidR="00E915E0" w:rsidRPr="00A55C02" w:rsidRDefault="00E915E0" w:rsidP="00E30B93">
      <w:pPr>
        <w:spacing w:after="0" w:line="360" w:lineRule="auto"/>
        <w:ind w:left="284" w:hanging="284"/>
        <w:jc w:val="both"/>
        <w:outlineLvl w:val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2 - </w:t>
      </w:r>
      <w:r w:rsidR="00A21274">
        <w:rPr>
          <w:rFonts w:ascii="Trebuchet MS" w:hAnsi="Trebuchet MS"/>
          <w:sz w:val="20"/>
          <w:szCs w:val="20"/>
        </w:rPr>
        <w:t>A Comissão P</w:t>
      </w:r>
      <w:r w:rsidRPr="00A55C02">
        <w:rPr>
          <w:rFonts w:ascii="Trebuchet MS" w:hAnsi="Trebuchet MS"/>
          <w:sz w:val="20"/>
          <w:szCs w:val="20"/>
        </w:rPr>
        <w:t>ermane</w:t>
      </w:r>
      <w:r w:rsidR="00A21274">
        <w:rPr>
          <w:rFonts w:ascii="Trebuchet MS" w:hAnsi="Trebuchet MS"/>
          <w:sz w:val="20"/>
          <w:szCs w:val="20"/>
        </w:rPr>
        <w:t>nte é composta por um total de sete</w:t>
      </w:r>
      <w:r w:rsidRPr="00A55C02">
        <w:rPr>
          <w:rFonts w:ascii="Trebuchet MS" w:hAnsi="Trebuchet MS"/>
          <w:sz w:val="20"/>
          <w:szCs w:val="20"/>
        </w:rPr>
        <w:t xml:space="preserve"> element</w:t>
      </w:r>
      <w:r>
        <w:rPr>
          <w:rFonts w:ascii="Trebuchet MS" w:hAnsi="Trebuchet MS"/>
          <w:sz w:val="20"/>
          <w:szCs w:val="20"/>
        </w:rPr>
        <w:t xml:space="preserve">os, constituindo-se </w:t>
      </w:r>
      <w:r w:rsidRPr="00A55C02">
        <w:rPr>
          <w:rFonts w:ascii="Trebuchet MS" w:hAnsi="Trebuchet MS"/>
          <w:sz w:val="20"/>
          <w:szCs w:val="20"/>
        </w:rPr>
        <w:t xml:space="preserve">como uma </w:t>
      </w:r>
      <w:proofErr w:type="spellStart"/>
      <w:r w:rsidRPr="00A55C02">
        <w:rPr>
          <w:rFonts w:ascii="Trebuchet MS" w:hAnsi="Trebuchet MS"/>
          <w:sz w:val="20"/>
          <w:szCs w:val="20"/>
        </w:rPr>
        <w:t>fração</w:t>
      </w:r>
      <w:proofErr w:type="spellEnd"/>
      <w:r w:rsidRPr="00A55C02">
        <w:rPr>
          <w:rFonts w:ascii="Trebuchet MS" w:hAnsi="Trebuchet MS"/>
          <w:sz w:val="20"/>
          <w:szCs w:val="20"/>
        </w:rPr>
        <w:t xml:space="preserve"> do Conselho Geral, respeitada a propor</w:t>
      </w:r>
      <w:r>
        <w:rPr>
          <w:rFonts w:ascii="Trebuchet MS" w:hAnsi="Trebuchet MS"/>
          <w:sz w:val="20"/>
          <w:szCs w:val="20"/>
        </w:rPr>
        <w:t xml:space="preserve">cionalidade dos corpos que nele </w:t>
      </w:r>
      <w:r w:rsidRPr="00A55C02">
        <w:rPr>
          <w:rFonts w:ascii="Trebuchet MS" w:hAnsi="Trebuchet MS"/>
          <w:sz w:val="20"/>
          <w:szCs w:val="20"/>
        </w:rPr>
        <w:t xml:space="preserve">têm representação, </w:t>
      </w:r>
      <w:r w:rsidR="00E30B93">
        <w:rPr>
          <w:rFonts w:ascii="Trebuchet MS" w:hAnsi="Trebuchet MS"/>
          <w:sz w:val="20"/>
          <w:szCs w:val="20"/>
        </w:rPr>
        <w:t>distribuídos da seguinte forma:</w:t>
      </w:r>
    </w:p>
    <w:p w:rsidR="00E915E0" w:rsidRPr="00A55C02" w:rsidRDefault="00E915E0" w:rsidP="00E915E0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 w:rsidRPr="00A55C02">
        <w:rPr>
          <w:rFonts w:ascii="Trebuchet MS" w:hAnsi="Trebuchet MS"/>
          <w:sz w:val="20"/>
          <w:szCs w:val="20"/>
        </w:rPr>
        <w:t xml:space="preserve">a) </w:t>
      </w:r>
      <w:r>
        <w:rPr>
          <w:rFonts w:ascii="Trebuchet MS" w:hAnsi="Trebuchet MS"/>
          <w:sz w:val="20"/>
          <w:szCs w:val="20"/>
        </w:rPr>
        <w:t>Dois representantes do pessoal docente</w:t>
      </w:r>
      <w:r w:rsidR="00402090">
        <w:rPr>
          <w:rFonts w:ascii="Trebuchet MS" w:hAnsi="Trebuchet MS"/>
          <w:sz w:val="20"/>
          <w:szCs w:val="20"/>
        </w:rPr>
        <w:t>;</w:t>
      </w:r>
    </w:p>
    <w:p w:rsidR="00E915E0" w:rsidRPr="00A55C02" w:rsidRDefault="00E915E0" w:rsidP="00E915E0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 w:rsidRPr="00A55C02">
        <w:rPr>
          <w:rFonts w:ascii="Trebuchet MS" w:hAnsi="Trebuchet MS"/>
          <w:sz w:val="20"/>
          <w:szCs w:val="20"/>
        </w:rPr>
        <w:t xml:space="preserve">b) </w:t>
      </w:r>
      <w:r>
        <w:rPr>
          <w:rFonts w:ascii="Trebuchet MS" w:hAnsi="Trebuchet MS"/>
          <w:sz w:val="20"/>
          <w:szCs w:val="20"/>
        </w:rPr>
        <w:t>Um r</w:t>
      </w:r>
      <w:r w:rsidRPr="00A55C02">
        <w:rPr>
          <w:rFonts w:ascii="Trebuchet MS" w:hAnsi="Trebuchet MS"/>
          <w:sz w:val="20"/>
          <w:szCs w:val="20"/>
        </w:rPr>
        <w:t>epresen</w:t>
      </w:r>
      <w:r>
        <w:rPr>
          <w:rFonts w:ascii="Trebuchet MS" w:hAnsi="Trebuchet MS"/>
          <w:sz w:val="20"/>
          <w:szCs w:val="20"/>
        </w:rPr>
        <w:t>tante do pessoal não docente</w:t>
      </w:r>
      <w:r w:rsidR="00402090">
        <w:rPr>
          <w:rFonts w:ascii="Trebuchet MS" w:hAnsi="Trebuchet MS"/>
          <w:sz w:val="20"/>
          <w:szCs w:val="20"/>
        </w:rPr>
        <w:t>;</w:t>
      </w:r>
    </w:p>
    <w:p w:rsidR="00E915E0" w:rsidRPr="00A55C02" w:rsidRDefault="00E915E0" w:rsidP="00E915E0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 w:rsidRPr="00A55C02">
        <w:rPr>
          <w:rFonts w:ascii="Trebuchet MS" w:hAnsi="Trebuchet MS"/>
          <w:sz w:val="20"/>
          <w:szCs w:val="20"/>
        </w:rPr>
        <w:t xml:space="preserve">c) </w:t>
      </w:r>
      <w:r>
        <w:rPr>
          <w:rFonts w:ascii="Trebuchet MS" w:hAnsi="Trebuchet MS"/>
          <w:sz w:val="20"/>
          <w:szCs w:val="20"/>
        </w:rPr>
        <w:t>Um r</w:t>
      </w:r>
      <w:r w:rsidRPr="00A55C02">
        <w:rPr>
          <w:rFonts w:ascii="Trebuchet MS" w:hAnsi="Trebuchet MS"/>
          <w:sz w:val="20"/>
          <w:szCs w:val="20"/>
        </w:rPr>
        <w:t>ep</w:t>
      </w:r>
      <w:r>
        <w:rPr>
          <w:rFonts w:ascii="Trebuchet MS" w:hAnsi="Trebuchet MS"/>
          <w:sz w:val="20"/>
          <w:szCs w:val="20"/>
        </w:rPr>
        <w:t>resentante</w:t>
      </w:r>
      <w:r w:rsidRPr="00A55C02">
        <w:rPr>
          <w:rFonts w:ascii="Trebuchet MS" w:hAnsi="Trebuchet MS"/>
          <w:sz w:val="20"/>
          <w:szCs w:val="20"/>
        </w:rPr>
        <w:t xml:space="preserve"> dos pai</w:t>
      </w:r>
      <w:r>
        <w:rPr>
          <w:rFonts w:ascii="Trebuchet MS" w:hAnsi="Trebuchet MS"/>
          <w:sz w:val="20"/>
          <w:szCs w:val="20"/>
        </w:rPr>
        <w:t>s e encarregados de educação</w:t>
      </w:r>
      <w:r w:rsidR="00402090">
        <w:rPr>
          <w:rFonts w:ascii="Trebuchet MS" w:hAnsi="Trebuchet MS"/>
          <w:sz w:val="20"/>
          <w:szCs w:val="20"/>
        </w:rPr>
        <w:t>;</w:t>
      </w:r>
    </w:p>
    <w:p w:rsidR="00E915E0" w:rsidRPr="00A55C02" w:rsidRDefault="00E915E0" w:rsidP="00E915E0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 w:rsidRPr="00A55C02">
        <w:rPr>
          <w:rFonts w:ascii="Trebuchet MS" w:hAnsi="Trebuchet MS"/>
          <w:sz w:val="20"/>
          <w:szCs w:val="20"/>
        </w:rPr>
        <w:t xml:space="preserve">d) </w:t>
      </w:r>
      <w:r>
        <w:rPr>
          <w:rFonts w:ascii="Trebuchet MS" w:hAnsi="Trebuchet MS"/>
          <w:sz w:val="20"/>
          <w:szCs w:val="20"/>
        </w:rPr>
        <w:t>Um representante do município</w:t>
      </w:r>
      <w:r w:rsidR="00402090">
        <w:rPr>
          <w:rFonts w:ascii="Trebuchet MS" w:hAnsi="Trebuchet MS"/>
          <w:sz w:val="20"/>
          <w:szCs w:val="20"/>
        </w:rPr>
        <w:t>;</w:t>
      </w:r>
    </w:p>
    <w:p w:rsidR="00E915E0" w:rsidRDefault="00E915E0" w:rsidP="00E915E0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 w:rsidRPr="00A55C02">
        <w:rPr>
          <w:rFonts w:ascii="Trebuchet MS" w:hAnsi="Trebuchet MS"/>
          <w:sz w:val="20"/>
          <w:szCs w:val="20"/>
        </w:rPr>
        <w:t xml:space="preserve">e) </w:t>
      </w:r>
      <w:r>
        <w:rPr>
          <w:rFonts w:ascii="Trebuchet MS" w:hAnsi="Trebuchet MS"/>
          <w:sz w:val="20"/>
          <w:szCs w:val="20"/>
        </w:rPr>
        <w:t>Um representante da comunidade local;</w:t>
      </w:r>
    </w:p>
    <w:p w:rsidR="00E30B93" w:rsidRDefault="00E915E0" w:rsidP="00E30B93">
      <w:pPr>
        <w:spacing w:after="0" w:line="360" w:lineRule="auto"/>
        <w:ind w:left="142" w:firstLine="566"/>
        <w:jc w:val="both"/>
        <w:rPr>
          <w:rFonts w:ascii="Trebuchet MS" w:hAnsi="Trebuchet MS"/>
          <w:sz w:val="20"/>
          <w:szCs w:val="20"/>
        </w:rPr>
      </w:pPr>
      <w:r w:rsidRPr="00A55C02">
        <w:rPr>
          <w:rFonts w:ascii="Trebuchet MS" w:hAnsi="Trebuchet MS"/>
          <w:sz w:val="20"/>
          <w:szCs w:val="20"/>
        </w:rPr>
        <w:t xml:space="preserve">f) </w:t>
      </w:r>
      <w:r>
        <w:rPr>
          <w:rFonts w:ascii="Trebuchet MS" w:hAnsi="Trebuchet MS"/>
          <w:sz w:val="20"/>
          <w:szCs w:val="20"/>
        </w:rPr>
        <w:t>Um representante dos alunos</w:t>
      </w:r>
      <w:r w:rsidR="00E30B93">
        <w:rPr>
          <w:rFonts w:ascii="Trebuchet MS" w:hAnsi="Trebuchet MS"/>
          <w:sz w:val="20"/>
          <w:szCs w:val="20"/>
        </w:rPr>
        <w:t>.</w:t>
      </w:r>
    </w:p>
    <w:p w:rsidR="00DF07B3" w:rsidRDefault="00E915E0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 – Para d</w:t>
      </w:r>
      <w:r w:rsidRPr="00CA0C73">
        <w:rPr>
          <w:rFonts w:ascii="Trebuchet MS" w:hAnsi="Trebuchet MS"/>
          <w:sz w:val="20"/>
          <w:szCs w:val="20"/>
        </w:rPr>
        <w:t xml:space="preserve">ecidir relativamente aos recursos em matéria de aplicação de medida disciplinar a </w:t>
      </w:r>
      <w:r>
        <w:rPr>
          <w:rFonts w:ascii="Trebuchet MS" w:hAnsi="Trebuchet MS"/>
          <w:sz w:val="20"/>
          <w:szCs w:val="20"/>
        </w:rPr>
        <w:t>alunos, o</w:t>
      </w:r>
      <w:r w:rsidR="00DF07B3">
        <w:rPr>
          <w:rFonts w:ascii="Trebuchet MS" w:hAnsi="Trebuchet MS"/>
          <w:sz w:val="20"/>
          <w:szCs w:val="20"/>
        </w:rPr>
        <w:t xml:space="preserve"> Conselho Geral constitui uma comissão formada </w:t>
      </w:r>
      <w:proofErr w:type="gramStart"/>
      <w:r w:rsidR="00DF07B3">
        <w:rPr>
          <w:rFonts w:ascii="Trebuchet MS" w:hAnsi="Trebuchet MS"/>
          <w:sz w:val="20"/>
          <w:szCs w:val="20"/>
        </w:rPr>
        <w:t>por</w:t>
      </w:r>
      <w:proofErr w:type="gramEnd"/>
      <w:r w:rsidR="00E30B93">
        <w:rPr>
          <w:rFonts w:ascii="Trebuchet MS" w:hAnsi="Trebuchet MS"/>
          <w:sz w:val="20"/>
          <w:szCs w:val="20"/>
        </w:rPr>
        <w:t>:</w:t>
      </w:r>
    </w:p>
    <w:p w:rsidR="00E915E0" w:rsidRDefault="00DF07B3" w:rsidP="00E915E0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a) Um representante do pessoal docente;</w:t>
      </w:r>
    </w:p>
    <w:p w:rsidR="00DF07B3" w:rsidRDefault="00DF07B3" w:rsidP="00DF07B3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b) Um representante </w:t>
      </w:r>
      <w:r w:rsidRPr="00A55C02">
        <w:rPr>
          <w:rFonts w:ascii="Trebuchet MS" w:hAnsi="Trebuchet MS"/>
          <w:sz w:val="20"/>
          <w:szCs w:val="20"/>
        </w:rPr>
        <w:t>dos pai</w:t>
      </w:r>
      <w:r>
        <w:rPr>
          <w:rFonts w:ascii="Trebuchet MS" w:hAnsi="Trebuchet MS"/>
          <w:sz w:val="20"/>
          <w:szCs w:val="20"/>
        </w:rPr>
        <w:t>s e encarregados de educação;</w:t>
      </w:r>
    </w:p>
    <w:p w:rsidR="00DF07B3" w:rsidRDefault="00DF07B3" w:rsidP="00DF07B3">
      <w:pPr>
        <w:spacing w:after="0" w:line="360" w:lineRule="auto"/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c) Um representante dos alunos</w:t>
      </w:r>
      <w:r w:rsidRPr="00A55C02">
        <w:rPr>
          <w:rFonts w:ascii="Trebuchet MS" w:hAnsi="Trebuchet MS"/>
          <w:sz w:val="20"/>
          <w:szCs w:val="20"/>
        </w:rPr>
        <w:t>.</w:t>
      </w:r>
    </w:p>
    <w:p w:rsidR="0088772A" w:rsidRDefault="0088772A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 – No que diz respeito aos elementos referidos nas alíneas a) e b), estes serão rotativos, </w:t>
      </w:r>
      <w:r w:rsidR="00306C5C">
        <w:rPr>
          <w:rFonts w:ascii="Trebuchet MS" w:hAnsi="Trebuchet MS"/>
          <w:sz w:val="20"/>
          <w:szCs w:val="20"/>
        </w:rPr>
        <w:t>privilegiando-se a maior ligação ao universo da escola a que se refere o recurso.</w:t>
      </w:r>
    </w:p>
    <w:p w:rsidR="00DF07B3" w:rsidRDefault="00306C5C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5</w:t>
      </w:r>
      <w:r w:rsidR="00DF07B3">
        <w:rPr>
          <w:rFonts w:ascii="Trebuchet MS" w:hAnsi="Trebuchet MS"/>
          <w:sz w:val="20"/>
          <w:szCs w:val="20"/>
        </w:rPr>
        <w:t xml:space="preserve"> – À </w:t>
      </w:r>
      <w:r w:rsidR="00A21274">
        <w:rPr>
          <w:rFonts w:ascii="Trebuchet MS" w:hAnsi="Trebuchet MS"/>
          <w:sz w:val="20"/>
          <w:szCs w:val="20"/>
        </w:rPr>
        <w:t>C</w:t>
      </w:r>
      <w:r w:rsidR="00DF07B3">
        <w:rPr>
          <w:rFonts w:ascii="Trebuchet MS" w:hAnsi="Trebuchet MS"/>
          <w:sz w:val="20"/>
          <w:szCs w:val="20"/>
        </w:rPr>
        <w:t xml:space="preserve">omissão </w:t>
      </w:r>
      <w:r w:rsidR="00A21274">
        <w:rPr>
          <w:rFonts w:ascii="Trebuchet MS" w:hAnsi="Trebuchet MS"/>
          <w:sz w:val="20"/>
          <w:szCs w:val="20"/>
        </w:rPr>
        <w:t xml:space="preserve">Especializada em Matéria Disciplinar </w:t>
      </w:r>
      <w:r w:rsidR="00DF07B3" w:rsidRPr="00DF07B3">
        <w:rPr>
          <w:rFonts w:ascii="Trebuchet MS" w:hAnsi="Trebuchet MS"/>
          <w:sz w:val="20"/>
          <w:szCs w:val="20"/>
        </w:rPr>
        <w:t>compete analisar o</w:t>
      </w:r>
      <w:r w:rsidR="00DF07B3">
        <w:rPr>
          <w:rFonts w:ascii="Trebuchet MS" w:hAnsi="Trebuchet MS"/>
          <w:sz w:val="20"/>
          <w:szCs w:val="20"/>
        </w:rPr>
        <w:t xml:space="preserve"> </w:t>
      </w:r>
      <w:r w:rsidR="00A21274">
        <w:rPr>
          <w:rFonts w:ascii="Trebuchet MS" w:hAnsi="Trebuchet MS"/>
          <w:sz w:val="20"/>
          <w:szCs w:val="20"/>
        </w:rPr>
        <w:t>recurso e apresentar ao Conselho G</w:t>
      </w:r>
      <w:r w:rsidR="00DF07B3" w:rsidRPr="00DF07B3">
        <w:rPr>
          <w:rFonts w:ascii="Trebuchet MS" w:hAnsi="Trebuchet MS"/>
          <w:sz w:val="20"/>
          <w:szCs w:val="20"/>
        </w:rPr>
        <w:t>eral uma proposta de decisão.</w:t>
      </w:r>
    </w:p>
    <w:p w:rsidR="00DF07B3" w:rsidRDefault="00306C5C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6</w:t>
      </w:r>
      <w:r w:rsidR="00DF07B3">
        <w:rPr>
          <w:rFonts w:ascii="Trebuchet MS" w:hAnsi="Trebuchet MS"/>
          <w:sz w:val="20"/>
          <w:szCs w:val="20"/>
        </w:rPr>
        <w:t xml:space="preserve"> – O presidente do Conselho G</w:t>
      </w:r>
      <w:r w:rsidR="00DF07B3" w:rsidRPr="00DF07B3">
        <w:rPr>
          <w:rFonts w:ascii="Trebuchet MS" w:hAnsi="Trebuchet MS"/>
          <w:sz w:val="20"/>
          <w:szCs w:val="20"/>
        </w:rPr>
        <w:t>eral designa um relator, de entre os membros</w:t>
      </w:r>
      <w:r w:rsidR="00DF07B3">
        <w:rPr>
          <w:rFonts w:ascii="Trebuchet MS" w:hAnsi="Trebuchet MS"/>
          <w:sz w:val="20"/>
          <w:szCs w:val="20"/>
        </w:rPr>
        <w:t xml:space="preserve"> que constituem a comissão referida no número anterior</w:t>
      </w:r>
      <w:r w:rsidR="00B32283">
        <w:rPr>
          <w:rFonts w:ascii="Trebuchet MS" w:hAnsi="Trebuchet MS"/>
          <w:sz w:val="20"/>
          <w:szCs w:val="20"/>
        </w:rPr>
        <w:t>.</w:t>
      </w:r>
    </w:p>
    <w:p w:rsidR="00B32283" w:rsidRPr="003D23B9" w:rsidRDefault="00306C5C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7</w:t>
      </w:r>
      <w:r w:rsidR="00B32283">
        <w:rPr>
          <w:rFonts w:ascii="Trebuchet MS" w:hAnsi="Trebuchet MS"/>
          <w:sz w:val="20"/>
          <w:szCs w:val="20"/>
        </w:rPr>
        <w:t xml:space="preserve"> – N</w:t>
      </w:r>
      <w:r w:rsidR="00B32283" w:rsidRPr="003D23B9">
        <w:rPr>
          <w:rFonts w:ascii="Trebuchet MS" w:hAnsi="Trebuchet MS"/>
          <w:sz w:val="20"/>
          <w:szCs w:val="20"/>
        </w:rPr>
        <w:t xml:space="preserve">o período coincidente com o </w:t>
      </w:r>
      <w:r w:rsidR="00B32283">
        <w:rPr>
          <w:rFonts w:ascii="Trebuchet MS" w:hAnsi="Trebuchet MS"/>
          <w:sz w:val="20"/>
          <w:szCs w:val="20"/>
        </w:rPr>
        <w:t>procedimen</w:t>
      </w:r>
      <w:r w:rsidR="00402090">
        <w:rPr>
          <w:rFonts w:ascii="Trebuchet MS" w:hAnsi="Trebuchet MS"/>
          <w:sz w:val="20"/>
          <w:szCs w:val="20"/>
        </w:rPr>
        <w:t xml:space="preserve">to </w:t>
      </w:r>
      <w:proofErr w:type="spellStart"/>
      <w:r w:rsidR="00402090">
        <w:rPr>
          <w:rFonts w:ascii="Trebuchet MS" w:hAnsi="Trebuchet MS"/>
          <w:sz w:val="20"/>
          <w:szCs w:val="20"/>
        </w:rPr>
        <w:t>concursal</w:t>
      </w:r>
      <w:proofErr w:type="spellEnd"/>
      <w:r w:rsidR="00402090">
        <w:rPr>
          <w:rFonts w:ascii="Trebuchet MS" w:hAnsi="Trebuchet MS"/>
          <w:sz w:val="20"/>
          <w:szCs w:val="20"/>
        </w:rPr>
        <w:t xml:space="preserve"> para a eleição do </w:t>
      </w:r>
      <w:proofErr w:type="spellStart"/>
      <w:r w:rsidR="00402090">
        <w:rPr>
          <w:rFonts w:ascii="Trebuchet MS" w:hAnsi="Trebuchet MS"/>
          <w:sz w:val="20"/>
          <w:szCs w:val="20"/>
        </w:rPr>
        <w:t>D</w:t>
      </w:r>
      <w:r w:rsidR="00B32283">
        <w:rPr>
          <w:rFonts w:ascii="Trebuchet MS" w:hAnsi="Trebuchet MS"/>
          <w:sz w:val="20"/>
          <w:szCs w:val="20"/>
        </w:rPr>
        <w:t>iretor</w:t>
      </w:r>
      <w:proofErr w:type="spellEnd"/>
      <w:r w:rsidR="00B32283">
        <w:rPr>
          <w:rFonts w:ascii="Trebuchet MS" w:hAnsi="Trebuchet MS"/>
          <w:sz w:val="20"/>
          <w:szCs w:val="20"/>
        </w:rPr>
        <w:t xml:space="preserve">, é constituída </w:t>
      </w:r>
      <w:r w:rsidR="00A21274">
        <w:rPr>
          <w:rFonts w:ascii="Trebuchet MS" w:hAnsi="Trebuchet MS"/>
          <w:sz w:val="20"/>
          <w:szCs w:val="20"/>
        </w:rPr>
        <w:t>a C</w:t>
      </w:r>
      <w:r w:rsidR="00B32283">
        <w:rPr>
          <w:rFonts w:ascii="Trebuchet MS" w:hAnsi="Trebuchet MS"/>
          <w:sz w:val="20"/>
          <w:szCs w:val="20"/>
        </w:rPr>
        <w:t xml:space="preserve">omissão </w:t>
      </w:r>
      <w:r w:rsidR="00A21274">
        <w:rPr>
          <w:rFonts w:ascii="Trebuchet MS" w:hAnsi="Trebuchet MS"/>
          <w:sz w:val="20"/>
          <w:szCs w:val="20"/>
        </w:rPr>
        <w:t>E</w:t>
      </w:r>
      <w:r w:rsidR="00B32283">
        <w:rPr>
          <w:rFonts w:ascii="Trebuchet MS" w:hAnsi="Trebuchet MS"/>
          <w:sz w:val="20"/>
          <w:szCs w:val="20"/>
        </w:rPr>
        <w:t>leitoral, de acordo com regulamento específico</w:t>
      </w:r>
      <w:r w:rsidR="00A21274">
        <w:rPr>
          <w:rFonts w:ascii="Trebuchet MS" w:hAnsi="Trebuchet MS"/>
          <w:sz w:val="20"/>
          <w:szCs w:val="20"/>
        </w:rPr>
        <w:t xml:space="preserve"> a aprovar pelo Conselho Geral</w:t>
      </w:r>
      <w:r w:rsidR="00B32283">
        <w:rPr>
          <w:rFonts w:ascii="Trebuchet MS" w:hAnsi="Trebuchet MS"/>
          <w:sz w:val="20"/>
          <w:szCs w:val="20"/>
        </w:rPr>
        <w:t>.</w:t>
      </w:r>
    </w:p>
    <w:p w:rsidR="00B32283" w:rsidRPr="0051188A" w:rsidRDefault="00306C5C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</w:t>
      </w:r>
      <w:r w:rsidR="00B32283">
        <w:rPr>
          <w:rFonts w:ascii="Trebuchet MS" w:hAnsi="Trebuchet MS"/>
          <w:sz w:val="20"/>
          <w:szCs w:val="20"/>
        </w:rPr>
        <w:t xml:space="preserve"> -</w:t>
      </w:r>
      <w:r w:rsidR="00B32283" w:rsidRPr="00B32283">
        <w:rPr>
          <w:rFonts w:ascii="Trebuchet MS" w:hAnsi="Trebuchet MS"/>
          <w:sz w:val="20"/>
          <w:szCs w:val="20"/>
        </w:rPr>
        <w:t xml:space="preserve"> </w:t>
      </w:r>
      <w:r w:rsidR="00B32283">
        <w:rPr>
          <w:rFonts w:ascii="Trebuchet MS" w:hAnsi="Trebuchet MS"/>
          <w:sz w:val="20"/>
          <w:szCs w:val="20"/>
        </w:rPr>
        <w:t>Sem prejuízo do previsto nos número</w:t>
      </w:r>
      <w:r w:rsidR="00593CA5">
        <w:rPr>
          <w:rFonts w:ascii="Trebuchet MS" w:hAnsi="Trebuchet MS"/>
          <w:sz w:val="20"/>
          <w:szCs w:val="20"/>
        </w:rPr>
        <w:t>s</w:t>
      </w:r>
      <w:r w:rsidR="00B32283">
        <w:rPr>
          <w:rFonts w:ascii="Trebuchet MS" w:hAnsi="Trebuchet MS"/>
          <w:sz w:val="20"/>
          <w:szCs w:val="20"/>
        </w:rPr>
        <w:t xml:space="preserve"> anteriores, </w:t>
      </w:r>
      <w:r w:rsidR="00B32283" w:rsidRPr="0051188A">
        <w:rPr>
          <w:rFonts w:ascii="Trebuchet MS" w:hAnsi="Trebuchet MS"/>
          <w:sz w:val="20"/>
          <w:szCs w:val="20"/>
        </w:rPr>
        <w:t>podem ser constituídas, sempre que necessário, outras comissões para emitir parecer sobre assuntos específicos.</w:t>
      </w:r>
    </w:p>
    <w:p w:rsidR="00B32283" w:rsidRPr="00B32283" w:rsidRDefault="00306C5C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9</w:t>
      </w:r>
      <w:r w:rsidR="00B32283">
        <w:rPr>
          <w:rFonts w:ascii="Trebuchet MS" w:hAnsi="Trebuchet MS"/>
          <w:sz w:val="20"/>
          <w:szCs w:val="20"/>
        </w:rPr>
        <w:t xml:space="preserve"> - </w:t>
      </w:r>
      <w:r w:rsidR="00B32283" w:rsidRPr="00B32283">
        <w:rPr>
          <w:rFonts w:ascii="Trebuchet MS" w:hAnsi="Trebuchet MS"/>
          <w:sz w:val="20"/>
          <w:szCs w:val="20"/>
        </w:rPr>
        <w:t>Cada comissão decidirá, em função de cada caso concreto, o seu regime de</w:t>
      </w:r>
      <w:r w:rsidR="00593CA5">
        <w:rPr>
          <w:rFonts w:ascii="Trebuchet MS" w:hAnsi="Trebuchet MS"/>
          <w:sz w:val="20"/>
          <w:szCs w:val="20"/>
        </w:rPr>
        <w:t xml:space="preserve"> </w:t>
      </w:r>
      <w:r w:rsidR="00B32283" w:rsidRPr="00B32283">
        <w:rPr>
          <w:rFonts w:ascii="Trebuchet MS" w:hAnsi="Trebuchet MS"/>
          <w:sz w:val="20"/>
          <w:szCs w:val="20"/>
        </w:rPr>
        <w:t>funcionamento, os colaboradores, a pe</w:t>
      </w:r>
      <w:r w:rsidR="00593CA5">
        <w:rPr>
          <w:rFonts w:ascii="Trebuchet MS" w:hAnsi="Trebuchet MS"/>
          <w:sz w:val="20"/>
          <w:szCs w:val="20"/>
        </w:rPr>
        <w:t xml:space="preserve">riodicidade das reuniões, </w:t>
      </w:r>
      <w:proofErr w:type="spellStart"/>
      <w:r w:rsidR="00593CA5">
        <w:rPr>
          <w:rFonts w:ascii="Trebuchet MS" w:hAnsi="Trebuchet MS"/>
          <w:sz w:val="20"/>
          <w:szCs w:val="20"/>
        </w:rPr>
        <w:t>respe</w:t>
      </w:r>
      <w:r w:rsidR="00B32283" w:rsidRPr="00B32283">
        <w:rPr>
          <w:rFonts w:ascii="Trebuchet MS" w:hAnsi="Trebuchet MS"/>
          <w:sz w:val="20"/>
          <w:szCs w:val="20"/>
        </w:rPr>
        <w:t>tiva</w:t>
      </w:r>
      <w:proofErr w:type="spellEnd"/>
      <w:r w:rsidR="00B32283" w:rsidRPr="00B32283">
        <w:rPr>
          <w:rFonts w:ascii="Trebuchet MS" w:hAnsi="Trebuchet MS"/>
          <w:sz w:val="20"/>
          <w:szCs w:val="20"/>
        </w:rPr>
        <w:t xml:space="preserve"> duração e elaboração das propostas.</w:t>
      </w:r>
    </w:p>
    <w:p w:rsidR="00E915E0" w:rsidRDefault="00306C5C" w:rsidP="00E30B93">
      <w:pPr>
        <w:spacing w:after="0" w:line="360" w:lineRule="auto"/>
        <w:ind w:left="284" w:hanging="284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10</w:t>
      </w:r>
      <w:r w:rsidR="00593CA5">
        <w:rPr>
          <w:rFonts w:ascii="Trebuchet MS" w:hAnsi="Trebuchet MS"/>
          <w:sz w:val="20"/>
          <w:szCs w:val="20"/>
        </w:rPr>
        <w:t xml:space="preserve"> – As </w:t>
      </w:r>
      <w:r w:rsidR="00E915E0" w:rsidRPr="0051188A">
        <w:rPr>
          <w:rFonts w:ascii="Trebuchet MS" w:hAnsi="Trebuchet MS"/>
          <w:sz w:val="20"/>
          <w:szCs w:val="20"/>
        </w:rPr>
        <w:t>deliberações das comissões são sujeitas a ratificação pelo plenário do Conselho Geral.</w:t>
      </w:r>
    </w:p>
    <w:p w:rsidR="003D23B9" w:rsidRPr="003D23B9" w:rsidRDefault="003D23B9" w:rsidP="003D23B9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</w:p>
    <w:p w:rsidR="00E915E0" w:rsidRDefault="00E915E0" w:rsidP="00E915E0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</w:p>
    <w:p w:rsidR="00593CA5" w:rsidRPr="00593CA5" w:rsidRDefault="00593CA5" w:rsidP="00593CA5">
      <w:pPr>
        <w:spacing w:after="0" w:line="360" w:lineRule="auto"/>
        <w:jc w:val="center"/>
        <w:rPr>
          <w:rFonts w:ascii="Trebuchet MS" w:hAnsi="Trebuchet MS"/>
          <w:b/>
        </w:rPr>
      </w:pPr>
      <w:r w:rsidRPr="00593CA5">
        <w:rPr>
          <w:rFonts w:ascii="Trebuchet MS" w:hAnsi="Trebuchet MS"/>
          <w:b/>
        </w:rPr>
        <w:t>Capítulo III</w:t>
      </w:r>
    </w:p>
    <w:p w:rsidR="00593CA5" w:rsidRPr="00593CA5" w:rsidRDefault="00593CA5" w:rsidP="00593CA5">
      <w:pPr>
        <w:spacing w:after="0" w:line="360" w:lineRule="auto"/>
        <w:jc w:val="center"/>
        <w:rPr>
          <w:rFonts w:ascii="Trebuchet MS" w:hAnsi="Trebuchet MS"/>
          <w:b/>
        </w:rPr>
      </w:pPr>
      <w:r w:rsidRPr="00593CA5">
        <w:rPr>
          <w:rFonts w:ascii="Trebuchet MS" w:hAnsi="Trebuchet MS"/>
          <w:b/>
        </w:rPr>
        <w:t xml:space="preserve">Disposições </w:t>
      </w:r>
      <w:proofErr w:type="gramStart"/>
      <w:r w:rsidRPr="00593CA5">
        <w:rPr>
          <w:rFonts w:ascii="Trebuchet MS" w:hAnsi="Trebuchet MS"/>
          <w:b/>
        </w:rPr>
        <w:t>finais</w:t>
      </w:r>
      <w:proofErr w:type="gramEnd"/>
    </w:p>
    <w:p w:rsidR="00593CA5" w:rsidRDefault="00593CA5" w:rsidP="00593CA5">
      <w:pPr>
        <w:spacing w:after="0" w:line="360" w:lineRule="auto"/>
        <w:rPr>
          <w:rFonts w:ascii="Trebuchet MS" w:hAnsi="Trebuchet MS"/>
          <w:sz w:val="20"/>
          <w:szCs w:val="20"/>
        </w:rPr>
      </w:pPr>
    </w:p>
    <w:p w:rsidR="004F2656" w:rsidRPr="004F2656" w:rsidRDefault="004F2656" w:rsidP="004F2656">
      <w:pPr>
        <w:suppressAutoHyphens w:val="0"/>
        <w:spacing w:after="160" w:line="259" w:lineRule="auto"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4F2656">
        <w:rPr>
          <w:rFonts w:ascii="Trebuchet MS" w:hAnsi="Trebuchet MS" w:cs="Times New Roman"/>
          <w:b/>
          <w:sz w:val="20"/>
          <w:szCs w:val="20"/>
          <w:lang w:eastAsia="en-US"/>
        </w:rPr>
        <w:t>Artigo 16.º</w:t>
      </w:r>
    </w:p>
    <w:p w:rsidR="004F2656" w:rsidRPr="004F2656" w:rsidRDefault="004F2656" w:rsidP="004F2656">
      <w:pPr>
        <w:suppressAutoHyphens w:val="0"/>
        <w:spacing w:after="160" w:line="259" w:lineRule="auto"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4F2656">
        <w:rPr>
          <w:rFonts w:ascii="Trebuchet MS" w:hAnsi="Trebuchet MS" w:cs="Times New Roman"/>
          <w:b/>
          <w:sz w:val="20"/>
          <w:szCs w:val="20"/>
          <w:lang w:eastAsia="en-US"/>
        </w:rPr>
        <w:t>Entrada em vigor e produção de efeitos</w:t>
      </w:r>
    </w:p>
    <w:p w:rsidR="00593CA5" w:rsidRPr="00C53879" w:rsidRDefault="004F2656" w:rsidP="004F2656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r w:rsidRPr="00C53879">
        <w:rPr>
          <w:rFonts w:ascii="Trebuchet MS" w:hAnsi="Trebuchet MS" w:cs="Times New Roman"/>
          <w:sz w:val="20"/>
          <w:szCs w:val="20"/>
          <w:lang w:eastAsia="en-US"/>
        </w:rPr>
        <w:t>O presente Regimento do Conselho Geral do Agrupamento de Escolas de Carnaxide</w:t>
      </w:r>
      <w:r w:rsidR="00684FD5">
        <w:rPr>
          <w:rFonts w:ascii="Trebuchet MS" w:hAnsi="Trebuchet MS" w:cs="Times New Roman"/>
          <w:sz w:val="20"/>
          <w:szCs w:val="20"/>
          <w:lang w:eastAsia="en-US"/>
        </w:rPr>
        <w:t>, após discussão, votação e aprovação,</w:t>
      </w:r>
      <w:r w:rsidRPr="00C53879">
        <w:rPr>
          <w:rFonts w:ascii="Trebuchet MS" w:hAnsi="Trebuchet MS" w:cs="Times New Roman"/>
          <w:sz w:val="20"/>
          <w:szCs w:val="20"/>
          <w:lang w:eastAsia="en-US"/>
        </w:rPr>
        <w:t xml:space="preserve"> produz efeitos reportados a 1 de </w:t>
      </w:r>
      <w:proofErr w:type="spellStart"/>
      <w:r w:rsidRPr="00C53879">
        <w:rPr>
          <w:rFonts w:ascii="Trebuchet MS" w:hAnsi="Trebuchet MS" w:cs="Times New Roman"/>
          <w:sz w:val="20"/>
          <w:szCs w:val="20"/>
          <w:lang w:eastAsia="en-US"/>
        </w:rPr>
        <w:t>janeiro</w:t>
      </w:r>
      <w:proofErr w:type="spellEnd"/>
      <w:r w:rsidRPr="00C53879">
        <w:rPr>
          <w:rFonts w:ascii="Trebuchet MS" w:hAnsi="Trebuchet MS" w:cs="Times New Roman"/>
          <w:sz w:val="20"/>
          <w:szCs w:val="20"/>
          <w:lang w:eastAsia="en-US"/>
        </w:rPr>
        <w:t xml:space="preserve"> de 2018, considerando-se ratificados todos os </w:t>
      </w:r>
      <w:proofErr w:type="spellStart"/>
      <w:r w:rsidRPr="00C53879">
        <w:rPr>
          <w:rFonts w:ascii="Trebuchet MS" w:hAnsi="Trebuchet MS" w:cs="Times New Roman"/>
          <w:sz w:val="20"/>
          <w:szCs w:val="20"/>
          <w:lang w:eastAsia="en-US"/>
        </w:rPr>
        <w:t>atos</w:t>
      </w:r>
      <w:proofErr w:type="spellEnd"/>
      <w:r w:rsidRPr="00C53879">
        <w:rPr>
          <w:rFonts w:ascii="Trebuchet MS" w:hAnsi="Trebuchet MS" w:cs="Times New Roman"/>
          <w:sz w:val="20"/>
          <w:szCs w:val="20"/>
          <w:lang w:eastAsia="en-US"/>
        </w:rPr>
        <w:t xml:space="preserve"> entretanto praticados, em conformidade com o presente Regimento, desde que não conflituantes com anteriores disposições.</w:t>
      </w:r>
    </w:p>
    <w:p w:rsidR="00593CA5" w:rsidRPr="00593CA5" w:rsidRDefault="00593CA5" w:rsidP="00593CA5">
      <w:pPr>
        <w:spacing w:after="0" w:line="360" w:lineRule="auto"/>
        <w:rPr>
          <w:rFonts w:ascii="Trebuchet MS" w:hAnsi="Trebuchet MS"/>
          <w:sz w:val="20"/>
          <w:szCs w:val="20"/>
        </w:rPr>
      </w:pPr>
    </w:p>
    <w:p w:rsidR="00FB45EB" w:rsidRPr="00FB45EB" w:rsidRDefault="00FB45EB" w:rsidP="00FB45EB">
      <w:pPr>
        <w:suppressAutoHyphens w:val="0"/>
        <w:spacing w:after="0" w:line="360" w:lineRule="auto"/>
        <w:ind w:hanging="284"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FB45EB">
        <w:rPr>
          <w:rFonts w:ascii="Trebuchet MS" w:hAnsi="Trebuchet MS" w:cs="Times New Roman"/>
          <w:b/>
          <w:sz w:val="20"/>
          <w:szCs w:val="20"/>
          <w:lang w:eastAsia="en-US"/>
        </w:rPr>
        <w:t>Artigo 17.º</w:t>
      </w:r>
    </w:p>
    <w:p w:rsidR="007F38B3" w:rsidRDefault="00FB45EB" w:rsidP="007F38B3">
      <w:pPr>
        <w:suppressAutoHyphens w:val="0"/>
        <w:spacing w:after="0" w:line="360" w:lineRule="auto"/>
        <w:ind w:hanging="284"/>
        <w:jc w:val="center"/>
        <w:rPr>
          <w:rFonts w:ascii="Trebuchet MS" w:hAnsi="Trebuchet MS" w:cs="Times New Roman"/>
          <w:b/>
          <w:sz w:val="20"/>
          <w:szCs w:val="20"/>
          <w:lang w:eastAsia="en-US"/>
        </w:rPr>
      </w:pPr>
      <w:r w:rsidRPr="00FB45EB">
        <w:rPr>
          <w:rFonts w:ascii="Trebuchet MS" w:hAnsi="Trebuchet MS" w:cs="Times New Roman"/>
          <w:b/>
          <w:sz w:val="20"/>
          <w:szCs w:val="20"/>
          <w:lang w:eastAsia="en-US"/>
        </w:rPr>
        <w:t>Alterações e omissões</w:t>
      </w:r>
    </w:p>
    <w:p w:rsidR="00FB45EB" w:rsidRDefault="00A43320" w:rsidP="00A43320">
      <w:pPr>
        <w:suppressAutoHyphens w:val="0"/>
        <w:spacing w:after="0" w:line="360" w:lineRule="auto"/>
        <w:ind w:left="284" w:hanging="284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>
        <w:rPr>
          <w:rFonts w:ascii="Trebuchet MS" w:hAnsi="Trebuchet MS" w:cs="Times New Roman"/>
          <w:b/>
          <w:sz w:val="20"/>
          <w:szCs w:val="20"/>
          <w:lang w:eastAsia="en-US"/>
        </w:rPr>
        <w:t xml:space="preserve">1 - </w:t>
      </w:r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 xml:space="preserve">O Regimento do Conselho Geral do </w:t>
      </w:r>
      <w:proofErr w:type="spellStart"/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>do</w:t>
      </w:r>
      <w:proofErr w:type="spellEnd"/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 xml:space="preserve"> Agrupamento de Escolas de Carnaxide deve ser revisto, ordinariamente, no início de cada mandato e, extraordinariamente, quando a maioria dos membros em </w:t>
      </w:r>
      <w:proofErr w:type="spellStart"/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>efetividade</w:t>
      </w:r>
      <w:proofErr w:type="spellEnd"/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 xml:space="preserve"> de funções assim o decidir.</w:t>
      </w:r>
    </w:p>
    <w:p w:rsidR="00FB45EB" w:rsidRDefault="00A43320" w:rsidP="00A43320">
      <w:pPr>
        <w:suppressAutoHyphens w:val="0"/>
        <w:spacing w:after="0" w:line="360" w:lineRule="auto"/>
        <w:ind w:left="284" w:hanging="284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>
        <w:rPr>
          <w:rFonts w:ascii="Trebuchet MS" w:hAnsi="Trebuchet MS" w:cs="Times New Roman"/>
          <w:sz w:val="20"/>
          <w:szCs w:val="20"/>
          <w:lang w:eastAsia="en-US"/>
        </w:rPr>
        <w:t xml:space="preserve">2 - </w:t>
      </w:r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>Qualquer situação omissa neste Regimento rege-se por toda a legislação aplicável, nomeadamente o Código do Procedimento Administrativo e o Regulamento Interno do Agrupamento de Escolas de Carnaxide.</w:t>
      </w:r>
    </w:p>
    <w:p w:rsidR="00FB45EB" w:rsidRPr="00A43320" w:rsidRDefault="00A43320" w:rsidP="00A43320">
      <w:pPr>
        <w:suppressAutoHyphens w:val="0"/>
        <w:spacing w:after="0" w:line="360" w:lineRule="auto"/>
        <w:ind w:left="284" w:hanging="284"/>
        <w:jc w:val="both"/>
        <w:rPr>
          <w:rFonts w:ascii="Trebuchet MS" w:hAnsi="Trebuchet MS" w:cs="Times New Roman"/>
          <w:b/>
          <w:sz w:val="20"/>
          <w:szCs w:val="20"/>
          <w:lang w:eastAsia="en-US"/>
        </w:rPr>
      </w:pPr>
      <w:r>
        <w:rPr>
          <w:rFonts w:ascii="Trebuchet MS" w:hAnsi="Trebuchet MS" w:cs="Times New Roman"/>
          <w:b/>
          <w:sz w:val="20"/>
          <w:szCs w:val="20"/>
          <w:lang w:eastAsia="en-US"/>
        </w:rPr>
        <w:t xml:space="preserve">3 - </w:t>
      </w:r>
      <w:r w:rsidR="00FB45EB" w:rsidRPr="00A43320">
        <w:rPr>
          <w:rFonts w:ascii="Trebuchet MS" w:hAnsi="Trebuchet MS" w:cs="Times New Roman"/>
          <w:sz w:val="20"/>
          <w:szCs w:val="20"/>
          <w:lang w:eastAsia="en-US"/>
        </w:rPr>
        <w:t>Enquanto não for aprovada a sua revisão, nos termos previstos no n.º 1 do presente artigo, considera-se prorrogada a vigência das suas disposições.</w:t>
      </w:r>
    </w:p>
    <w:p w:rsidR="006370DE" w:rsidRPr="00505B49" w:rsidRDefault="006370DE" w:rsidP="007F38B3">
      <w:pPr>
        <w:spacing w:after="0" w:line="360" w:lineRule="auto"/>
        <w:ind w:hanging="11"/>
        <w:jc w:val="both"/>
        <w:rPr>
          <w:rFonts w:ascii="Trebuchet MS" w:hAnsi="Trebuchet MS"/>
          <w:sz w:val="20"/>
          <w:szCs w:val="20"/>
        </w:rPr>
      </w:pPr>
    </w:p>
    <w:p w:rsidR="003206AE" w:rsidRDefault="003206AE">
      <w:pPr>
        <w:pStyle w:val="PargrafodaLista"/>
        <w:spacing w:after="0"/>
        <w:ind w:left="1800"/>
        <w:jc w:val="both"/>
        <w:rPr>
          <w:rFonts w:ascii="Trebuchet MS" w:hAnsi="Trebuchet MS"/>
          <w:b/>
          <w:sz w:val="20"/>
          <w:szCs w:val="20"/>
        </w:rPr>
      </w:pPr>
    </w:p>
    <w:p w:rsidR="003206AE" w:rsidRPr="00012BF4" w:rsidRDefault="003206AE" w:rsidP="007F38B3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012BF4">
        <w:rPr>
          <w:rFonts w:ascii="Trebuchet MS" w:hAnsi="Trebuchet MS"/>
          <w:b/>
          <w:sz w:val="20"/>
          <w:szCs w:val="20"/>
        </w:rPr>
        <w:t>Agrupam</w:t>
      </w:r>
      <w:r w:rsidR="002B2214" w:rsidRPr="00012BF4">
        <w:rPr>
          <w:rFonts w:ascii="Trebuchet MS" w:hAnsi="Trebuchet MS"/>
          <w:b/>
          <w:sz w:val="20"/>
          <w:szCs w:val="20"/>
        </w:rPr>
        <w:t>ento de Escolas de Carnaxide, 27</w:t>
      </w:r>
      <w:r w:rsidRPr="00012BF4">
        <w:rPr>
          <w:rFonts w:ascii="Trebuchet MS" w:hAnsi="Trebuchet MS"/>
          <w:b/>
          <w:sz w:val="20"/>
          <w:szCs w:val="20"/>
        </w:rPr>
        <w:t xml:space="preserve"> de </w:t>
      </w:r>
      <w:proofErr w:type="spellStart"/>
      <w:r w:rsidRPr="00012BF4">
        <w:rPr>
          <w:rFonts w:ascii="Trebuchet MS" w:hAnsi="Trebuchet MS"/>
          <w:b/>
          <w:sz w:val="20"/>
          <w:szCs w:val="20"/>
        </w:rPr>
        <w:t>abril</w:t>
      </w:r>
      <w:proofErr w:type="spellEnd"/>
      <w:r w:rsidRPr="00012BF4">
        <w:rPr>
          <w:rFonts w:ascii="Trebuchet MS" w:hAnsi="Trebuchet MS"/>
          <w:b/>
          <w:sz w:val="20"/>
          <w:szCs w:val="20"/>
        </w:rPr>
        <w:t xml:space="preserve"> de 2018</w:t>
      </w:r>
    </w:p>
    <w:p w:rsidR="003206AE" w:rsidRPr="00012BF4" w:rsidRDefault="003206AE" w:rsidP="003206AE">
      <w:pPr>
        <w:pStyle w:val="PargrafodaLista"/>
        <w:spacing w:after="0"/>
        <w:ind w:left="1800"/>
        <w:jc w:val="center"/>
        <w:rPr>
          <w:rFonts w:ascii="Trebuchet MS" w:hAnsi="Trebuchet MS"/>
          <w:b/>
          <w:sz w:val="20"/>
          <w:szCs w:val="20"/>
        </w:rPr>
      </w:pPr>
    </w:p>
    <w:p w:rsidR="00505B49" w:rsidRPr="00012BF4" w:rsidRDefault="003206AE" w:rsidP="007F38B3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012BF4">
        <w:rPr>
          <w:rFonts w:ascii="Trebuchet MS" w:hAnsi="Trebuchet MS"/>
          <w:b/>
          <w:sz w:val="20"/>
          <w:szCs w:val="20"/>
        </w:rPr>
        <w:t>O Presidente do Conselho Geral,</w:t>
      </w:r>
    </w:p>
    <w:p w:rsidR="00012BF4" w:rsidRPr="00012BF4" w:rsidRDefault="00012BF4" w:rsidP="007F38B3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</w:p>
    <w:p w:rsidR="00012BF4" w:rsidRPr="00012BF4" w:rsidRDefault="00012BF4" w:rsidP="007F38B3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</w:p>
    <w:p w:rsidR="003206AE" w:rsidRPr="00012BF4" w:rsidRDefault="003206AE" w:rsidP="007F38B3">
      <w:pPr>
        <w:pStyle w:val="PargrafodaLista"/>
        <w:spacing w:after="0"/>
        <w:ind w:left="0"/>
        <w:jc w:val="center"/>
        <w:rPr>
          <w:rFonts w:ascii="Trebuchet MS" w:hAnsi="Trebuchet MS"/>
          <w:b/>
          <w:sz w:val="20"/>
          <w:szCs w:val="20"/>
        </w:rPr>
      </w:pPr>
      <w:r w:rsidRPr="00012BF4">
        <w:rPr>
          <w:rFonts w:ascii="Trebuchet MS" w:hAnsi="Trebuchet MS"/>
          <w:b/>
          <w:sz w:val="20"/>
          <w:szCs w:val="20"/>
        </w:rPr>
        <w:t>(António Manuel da Silva Melo)</w:t>
      </w:r>
    </w:p>
    <w:sectPr w:rsidR="003206AE" w:rsidRPr="00012BF4" w:rsidSect="0079574B">
      <w:footerReference w:type="default" r:id="rId13"/>
      <w:footnotePr>
        <w:pos w:val="beneathText"/>
      </w:footnotePr>
      <w:pgSz w:w="11905" w:h="16837"/>
      <w:pgMar w:top="1440" w:right="848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EB" w:rsidRDefault="008C73EB" w:rsidP="00D15737">
      <w:pPr>
        <w:spacing w:after="0" w:line="240" w:lineRule="auto"/>
      </w:pPr>
      <w:r>
        <w:separator/>
      </w:r>
    </w:p>
  </w:endnote>
  <w:endnote w:type="continuationSeparator" w:id="0">
    <w:p w:rsidR="008C73EB" w:rsidRDefault="008C73EB" w:rsidP="00D1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37" w:rsidRDefault="00531768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4A25">
      <w:rPr>
        <w:noProof/>
      </w:rPr>
      <w:t>1</w:t>
    </w:r>
    <w:r>
      <w:rPr>
        <w:noProof/>
      </w:rPr>
      <w:fldChar w:fldCharType="end"/>
    </w:r>
  </w:p>
  <w:p w:rsidR="00D15737" w:rsidRDefault="00D1573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EB" w:rsidRDefault="008C73EB" w:rsidP="00D15737">
      <w:pPr>
        <w:spacing w:after="0" w:line="240" w:lineRule="auto"/>
      </w:pPr>
      <w:r>
        <w:separator/>
      </w:r>
    </w:p>
  </w:footnote>
  <w:footnote w:type="continuationSeparator" w:id="0">
    <w:p w:rsidR="008C73EB" w:rsidRDefault="008C73EB" w:rsidP="00D15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D67D25"/>
    <w:multiLevelType w:val="hybridMultilevel"/>
    <w:tmpl w:val="AEC89CFA"/>
    <w:lvl w:ilvl="0" w:tplc="ABFEA02A">
      <w:start w:val="1"/>
      <w:numFmt w:val="decimal"/>
      <w:lvlText w:val="%1"/>
      <w:lvlJc w:val="left"/>
      <w:pPr>
        <w:ind w:left="1647" w:hanging="360"/>
      </w:pPr>
      <w:rPr>
        <w:rFonts w:ascii="Trebuchet MS" w:eastAsia="Calibri" w:hAnsi="Trebuchet MS" w:cs="Calibr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450E1"/>
    <w:multiLevelType w:val="hybridMultilevel"/>
    <w:tmpl w:val="365850CC"/>
    <w:lvl w:ilvl="0" w:tplc="24366D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E32F0"/>
    <w:multiLevelType w:val="hybridMultilevel"/>
    <w:tmpl w:val="E8D499D4"/>
    <w:lvl w:ilvl="0" w:tplc="FC7E154A">
      <w:start w:val="1"/>
      <w:numFmt w:val="lowerLetter"/>
      <w:lvlText w:val="%1)"/>
      <w:lvlJc w:val="left"/>
      <w:pPr>
        <w:ind w:left="2520" w:hanging="360"/>
      </w:pPr>
      <w:rPr>
        <w:rFonts w:ascii="Trebuchet MS" w:eastAsia="Calibri" w:hAnsi="Trebuchet MS" w:cs="Calibri"/>
      </w:rPr>
    </w:lvl>
    <w:lvl w:ilvl="1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07DA76DA"/>
    <w:multiLevelType w:val="hybridMultilevel"/>
    <w:tmpl w:val="C998604A"/>
    <w:lvl w:ilvl="0" w:tplc="AAA897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12588F"/>
    <w:multiLevelType w:val="hybridMultilevel"/>
    <w:tmpl w:val="8B7A2B0C"/>
    <w:lvl w:ilvl="0" w:tplc="67C8FA1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A6066"/>
    <w:multiLevelType w:val="hybridMultilevel"/>
    <w:tmpl w:val="45C641E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C2E3F"/>
    <w:multiLevelType w:val="hybridMultilevel"/>
    <w:tmpl w:val="C562BC44"/>
    <w:lvl w:ilvl="0" w:tplc="2670DFE8">
      <w:start w:val="1"/>
      <w:numFmt w:val="decimal"/>
      <w:lvlText w:val="%1"/>
      <w:lvlJc w:val="left"/>
      <w:pPr>
        <w:ind w:left="720" w:hanging="360"/>
      </w:pPr>
      <w:rPr>
        <w:rFonts w:ascii="Trebuchet MS" w:eastAsia="Calibri" w:hAnsi="Trebuchet MS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11AAE"/>
    <w:multiLevelType w:val="hybridMultilevel"/>
    <w:tmpl w:val="CBB68A1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B154C"/>
    <w:multiLevelType w:val="hybridMultilevel"/>
    <w:tmpl w:val="67024910"/>
    <w:lvl w:ilvl="0" w:tplc="08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1D836EDB"/>
    <w:multiLevelType w:val="hybridMultilevel"/>
    <w:tmpl w:val="CAAE213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8311E0"/>
    <w:multiLevelType w:val="hybridMultilevel"/>
    <w:tmpl w:val="C472F39A"/>
    <w:lvl w:ilvl="0" w:tplc="08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28A02A7C"/>
    <w:multiLevelType w:val="hybridMultilevel"/>
    <w:tmpl w:val="00341574"/>
    <w:lvl w:ilvl="0" w:tplc="46162968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162968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85DFC"/>
    <w:multiLevelType w:val="hybridMultilevel"/>
    <w:tmpl w:val="1EDE7892"/>
    <w:lvl w:ilvl="0" w:tplc="C1D812F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90CAB"/>
    <w:multiLevelType w:val="hybridMultilevel"/>
    <w:tmpl w:val="9258E642"/>
    <w:lvl w:ilvl="0" w:tplc="37D688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ABFEA02A">
      <w:start w:val="1"/>
      <w:numFmt w:val="decimal"/>
      <w:lvlText w:val="%2"/>
      <w:lvlJc w:val="left"/>
      <w:pPr>
        <w:ind w:left="1647" w:hanging="360"/>
      </w:pPr>
      <w:rPr>
        <w:rFonts w:ascii="Trebuchet MS" w:eastAsia="Calibri" w:hAnsi="Trebuchet MS" w:cs="Calibri"/>
      </w:rPr>
    </w:lvl>
    <w:lvl w:ilvl="2" w:tplc="F452A3A8">
      <w:start w:val="1"/>
      <w:numFmt w:val="lowerLetter"/>
      <w:lvlText w:val="%3)"/>
      <w:lvlJc w:val="right"/>
      <w:pPr>
        <w:ind w:left="2367" w:hanging="180"/>
      </w:pPr>
      <w:rPr>
        <w:rFonts w:ascii="Trebuchet MS" w:eastAsia="Calibri" w:hAnsi="Trebuchet MS" w:cs="TimesNewRomanPSMT"/>
      </w:rPr>
    </w:lvl>
    <w:lvl w:ilvl="3" w:tplc="0816000F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641931"/>
    <w:multiLevelType w:val="hybridMultilevel"/>
    <w:tmpl w:val="2AA8EE34"/>
    <w:lvl w:ilvl="0" w:tplc="46162968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E25856"/>
    <w:multiLevelType w:val="hybridMultilevel"/>
    <w:tmpl w:val="D0EA4EE6"/>
    <w:lvl w:ilvl="0" w:tplc="46E07BA2">
      <w:start w:val="1"/>
      <w:numFmt w:val="lowerLetter"/>
      <w:pStyle w:val="AlneaRI"/>
      <w:lvlText w:val="%1)"/>
      <w:lvlJc w:val="left"/>
      <w:pPr>
        <w:ind w:left="1440" w:hanging="360"/>
      </w:pPr>
      <w:rPr>
        <w:rFonts w:ascii="Trebuchet MS" w:eastAsia="Arial Unicode MS" w:hAnsi="Trebuchet MS" w:cs="Tahoma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23119C"/>
    <w:multiLevelType w:val="hybridMultilevel"/>
    <w:tmpl w:val="4AEA78F8"/>
    <w:lvl w:ilvl="0" w:tplc="B7F4A84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47399"/>
    <w:multiLevelType w:val="hybridMultilevel"/>
    <w:tmpl w:val="304A1410"/>
    <w:lvl w:ilvl="0" w:tplc="2BE675A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52A81"/>
    <w:multiLevelType w:val="hybridMultilevel"/>
    <w:tmpl w:val="F0765F4C"/>
    <w:lvl w:ilvl="0" w:tplc="2F2AA8B0">
      <w:start w:val="10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B9163A0"/>
    <w:multiLevelType w:val="hybridMultilevel"/>
    <w:tmpl w:val="AA2E2138"/>
    <w:lvl w:ilvl="0" w:tplc="FD22A4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C4573E4"/>
    <w:multiLevelType w:val="hybridMultilevel"/>
    <w:tmpl w:val="625CE65A"/>
    <w:lvl w:ilvl="0" w:tplc="46162968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C57B2"/>
    <w:multiLevelType w:val="hybridMultilevel"/>
    <w:tmpl w:val="082E3AB6"/>
    <w:lvl w:ilvl="0" w:tplc="08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7EA96559"/>
    <w:multiLevelType w:val="hybridMultilevel"/>
    <w:tmpl w:val="898A0F50"/>
    <w:lvl w:ilvl="0" w:tplc="46162968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2"/>
  </w:num>
  <w:num w:numId="5">
    <w:abstractNumId w:val="13"/>
  </w:num>
  <w:num w:numId="6">
    <w:abstractNumId w:val="24"/>
  </w:num>
  <w:num w:numId="7">
    <w:abstractNumId w:val="12"/>
  </w:num>
  <w:num w:numId="8">
    <w:abstractNumId w:val="4"/>
  </w:num>
  <w:num w:numId="9">
    <w:abstractNumId w:val="16"/>
  </w:num>
  <w:num w:numId="10">
    <w:abstractNumId w:val="10"/>
  </w:num>
  <w:num w:numId="11">
    <w:abstractNumId w:val="17"/>
  </w:num>
  <w:num w:numId="12">
    <w:abstractNumId w:val="21"/>
  </w:num>
  <w:num w:numId="13">
    <w:abstractNumId w:val="11"/>
  </w:num>
  <w:num w:numId="14">
    <w:abstractNumId w:val="5"/>
  </w:num>
  <w:num w:numId="15">
    <w:abstractNumId w:val="15"/>
  </w:num>
  <w:num w:numId="16">
    <w:abstractNumId w:val="6"/>
  </w:num>
  <w:num w:numId="17">
    <w:abstractNumId w:val="19"/>
  </w:num>
  <w:num w:numId="18">
    <w:abstractNumId w:val="3"/>
  </w:num>
  <w:num w:numId="19">
    <w:abstractNumId w:val="14"/>
  </w:num>
  <w:num w:numId="20">
    <w:abstractNumId w:val="20"/>
  </w:num>
  <w:num w:numId="21">
    <w:abstractNumId w:val="9"/>
  </w:num>
  <w:num w:numId="22">
    <w:abstractNumId w:val="2"/>
  </w:num>
  <w:num w:numId="23">
    <w:abstractNumId w:val="18"/>
  </w:num>
  <w:num w:numId="24">
    <w:abstractNumId w:val="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EF"/>
    <w:rsid w:val="0000381F"/>
    <w:rsid w:val="000038C5"/>
    <w:rsid w:val="00012BF4"/>
    <w:rsid w:val="00016614"/>
    <w:rsid w:val="00030C0D"/>
    <w:rsid w:val="0006272E"/>
    <w:rsid w:val="00073F5F"/>
    <w:rsid w:val="00074F74"/>
    <w:rsid w:val="000867DE"/>
    <w:rsid w:val="000A2A2D"/>
    <w:rsid w:val="000E58A4"/>
    <w:rsid w:val="00133522"/>
    <w:rsid w:val="00144A25"/>
    <w:rsid w:val="00156993"/>
    <w:rsid w:val="001C1FFB"/>
    <w:rsid w:val="001D6A33"/>
    <w:rsid w:val="001E02EE"/>
    <w:rsid w:val="001F5A91"/>
    <w:rsid w:val="00237385"/>
    <w:rsid w:val="00257816"/>
    <w:rsid w:val="0027191F"/>
    <w:rsid w:val="00291F14"/>
    <w:rsid w:val="002B2214"/>
    <w:rsid w:val="002B2483"/>
    <w:rsid w:val="00306C5C"/>
    <w:rsid w:val="0031442F"/>
    <w:rsid w:val="003206AE"/>
    <w:rsid w:val="003937BA"/>
    <w:rsid w:val="00397F8D"/>
    <w:rsid w:val="003C3824"/>
    <w:rsid w:val="003D23B9"/>
    <w:rsid w:val="003D6D2C"/>
    <w:rsid w:val="003E664A"/>
    <w:rsid w:val="00402090"/>
    <w:rsid w:val="00415E56"/>
    <w:rsid w:val="00417DA4"/>
    <w:rsid w:val="00425512"/>
    <w:rsid w:val="00426BA6"/>
    <w:rsid w:val="0043239F"/>
    <w:rsid w:val="004546F8"/>
    <w:rsid w:val="00472B08"/>
    <w:rsid w:val="004C37A4"/>
    <w:rsid w:val="004D0E69"/>
    <w:rsid w:val="004E31BB"/>
    <w:rsid w:val="004F11A0"/>
    <w:rsid w:val="004F2656"/>
    <w:rsid w:val="004F3CF9"/>
    <w:rsid w:val="00505B49"/>
    <w:rsid w:val="0051188A"/>
    <w:rsid w:val="00511C06"/>
    <w:rsid w:val="00522D07"/>
    <w:rsid w:val="00531768"/>
    <w:rsid w:val="00536128"/>
    <w:rsid w:val="0053686C"/>
    <w:rsid w:val="005451C3"/>
    <w:rsid w:val="00555AFD"/>
    <w:rsid w:val="00556F2C"/>
    <w:rsid w:val="005571D7"/>
    <w:rsid w:val="0056143E"/>
    <w:rsid w:val="005720D2"/>
    <w:rsid w:val="005753B3"/>
    <w:rsid w:val="00593CA5"/>
    <w:rsid w:val="005A4356"/>
    <w:rsid w:val="005B50CA"/>
    <w:rsid w:val="005B7272"/>
    <w:rsid w:val="005C06DD"/>
    <w:rsid w:val="005E362F"/>
    <w:rsid w:val="00623298"/>
    <w:rsid w:val="00627D74"/>
    <w:rsid w:val="006370DE"/>
    <w:rsid w:val="00642A32"/>
    <w:rsid w:val="00663BB2"/>
    <w:rsid w:val="006808E3"/>
    <w:rsid w:val="00684FD5"/>
    <w:rsid w:val="006B2190"/>
    <w:rsid w:val="006D43F1"/>
    <w:rsid w:val="006D545D"/>
    <w:rsid w:val="006D76E9"/>
    <w:rsid w:val="006E2AC7"/>
    <w:rsid w:val="006E5BCD"/>
    <w:rsid w:val="007052A5"/>
    <w:rsid w:val="00725A00"/>
    <w:rsid w:val="007339E4"/>
    <w:rsid w:val="00747D5D"/>
    <w:rsid w:val="00763193"/>
    <w:rsid w:val="0079574B"/>
    <w:rsid w:val="007D6BFB"/>
    <w:rsid w:val="007E0C63"/>
    <w:rsid w:val="007F38B3"/>
    <w:rsid w:val="008214CB"/>
    <w:rsid w:val="00823F6E"/>
    <w:rsid w:val="00872C74"/>
    <w:rsid w:val="00884A38"/>
    <w:rsid w:val="0088772A"/>
    <w:rsid w:val="008C6BEB"/>
    <w:rsid w:val="008C73EB"/>
    <w:rsid w:val="008D1E65"/>
    <w:rsid w:val="008E2F6F"/>
    <w:rsid w:val="008E3ABB"/>
    <w:rsid w:val="0095176F"/>
    <w:rsid w:val="00975062"/>
    <w:rsid w:val="009878AB"/>
    <w:rsid w:val="00991E07"/>
    <w:rsid w:val="009963B2"/>
    <w:rsid w:val="009A726A"/>
    <w:rsid w:val="009D1B40"/>
    <w:rsid w:val="009E0CD0"/>
    <w:rsid w:val="009F6160"/>
    <w:rsid w:val="00A02BEF"/>
    <w:rsid w:val="00A21274"/>
    <w:rsid w:val="00A259B6"/>
    <w:rsid w:val="00A43320"/>
    <w:rsid w:val="00A55C02"/>
    <w:rsid w:val="00AB56EC"/>
    <w:rsid w:val="00AB6B96"/>
    <w:rsid w:val="00AC1DC7"/>
    <w:rsid w:val="00AC2A1B"/>
    <w:rsid w:val="00B06734"/>
    <w:rsid w:val="00B23CFC"/>
    <w:rsid w:val="00B31062"/>
    <w:rsid w:val="00B32283"/>
    <w:rsid w:val="00B5182C"/>
    <w:rsid w:val="00B64EB8"/>
    <w:rsid w:val="00B73CB8"/>
    <w:rsid w:val="00B819AB"/>
    <w:rsid w:val="00B8263E"/>
    <w:rsid w:val="00BA2BC8"/>
    <w:rsid w:val="00BD0EA9"/>
    <w:rsid w:val="00BE0A09"/>
    <w:rsid w:val="00C00C27"/>
    <w:rsid w:val="00C06177"/>
    <w:rsid w:val="00C21AFA"/>
    <w:rsid w:val="00C32901"/>
    <w:rsid w:val="00C53879"/>
    <w:rsid w:val="00C64798"/>
    <w:rsid w:val="00C71D3B"/>
    <w:rsid w:val="00C90ECF"/>
    <w:rsid w:val="00CA0C73"/>
    <w:rsid w:val="00CB1759"/>
    <w:rsid w:val="00CE224B"/>
    <w:rsid w:val="00CF045A"/>
    <w:rsid w:val="00D15737"/>
    <w:rsid w:val="00D2739F"/>
    <w:rsid w:val="00D435A3"/>
    <w:rsid w:val="00D56AF6"/>
    <w:rsid w:val="00D7054D"/>
    <w:rsid w:val="00D778FD"/>
    <w:rsid w:val="00D82C7F"/>
    <w:rsid w:val="00D95BA6"/>
    <w:rsid w:val="00D96ECB"/>
    <w:rsid w:val="00DA4121"/>
    <w:rsid w:val="00DB6A63"/>
    <w:rsid w:val="00DB761C"/>
    <w:rsid w:val="00DD04B7"/>
    <w:rsid w:val="00DF07B3"/>
    <w:rsid w:val="00E06247"/>
    <w:rsid w:val="00E30B93"/>
    <w:rsid w:val="00E464E6"/>
    <w:rsid w:val="00E54821"/>
    <w:rsid w:val="00E61BF3"/>
    <w:rsid w:val="00E779A9"/>
    <w:rsid w:val="00E915E0"/>
    <w:rsid w:val="00F52762"/>
    <w:rsid w:val="00F776D4"/>
    <w:rsid w:val="00F95A1A"/>
    <w:rsid w:val="00FA1937"/>
    <w:rsid w:val="00FB10BA"/>
    <w:rsid w:val="00FB45EB"/>
    <w:rsid w:val="00FC13A1"/>
    <w:rsid w:val="00FD16BC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0D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ipodeletrapredefinidodopargrafo1">
    <w:name w:val="Tipo de letra predefinido do parágrafo1"/>
    <w:rsid w:val="005720D2"/>
  </w:style>
  <w:style w:type="character" w:styleId="Hiperligao">
    <w:name w:val="Hyperlink"/>
    <w:basedOn w:val="Tipodeletrapredefinidodopargrafo1"/>
    <w:rsid w:val="005720D2"/>
    <w:rPr>
      <w:color w:val="0000FF"/>
      <w:u w:val="single"/>
    </w:rPr>
  </w:style>
  <w:style w:type="character" w:customStyle="1" w:styleId="CabealhoCarcter">
    <w:name w:val="Cabeçalho Carácter"/>
    <w:basedOn w:val="Tipodeletrapredefinidodopargrafo1"/>
    <w:rsid w:val="005720D2"/>
    <w:rPr>
      <w:sz w:val="22"/>
      <w:szCs w:val="22"/>
    </w:rPr>
  </w:style>
  <w:style w:type="character" w:customStyle="1" w:styleId="RodapCarcter">
    <w:name w:val="Rodapé Carácter"/>
    <w:basedOn w:val="Tipodeletrapredefinidodopargrafo1"/>
    <w:uiPriority w:val="99"/>
    <w:rsid w:val="005720D2"/>
    <w:rPr>
      <w:sz w:val="22"/>
      <w:szCs w:val="22"/>
    </w:rPr>
  </w:style>
  <w:style w:type="character" w:customStyle="1" w:styleId="TextodebaloCarcter">
    <w:name w:val="Texto de balão Carácter"/>
    <w:basedOn w:val="Tipodeletrapredefinidodopargrafo1"/>
    <w:rsid w:val="005720D2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Corpodetexto"/>
    <w:rsid w:val="005720D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5720D2"/>
    <w:pPr>
      <w:spacing w:after="120"/>
    </w:pPr>
  </w:style>
  <w:style w:type="paragraph" w:styleId="Lista">
    <w:name w:val="List"/>
    <w:basedOn w:val="Corpodetexto"/>
    <w:rsid w:val="005720D2"/>
    <w:rPr>
      <w:rFonts w:cs="Tahoma"/>
    </w:rPr>
  </w:style>
  <w:style w:type="paragraph" w:customStyle="1" w:styleId="Legenda1">
    <w:name w:val="Legenda1"/>
    <w:basedOn w:val="Normal"/>
    <w:rsid w:val="005720D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5720D2"/>
    <w:pPr>
      <w:suppressLineNumbers/>
    </w:pPr>
    <w:rPr>
      <w:rFonts w:cs="Tahoma"/>
    </w:rPr>
  </w:style>
  <w:style w:type="paragraph" w:styleId="PargrafodaLista">
    <w:name w:val="List Paragraph"/>
    <w:basedOn w:val="Normal"/>
    <w:qFormat/>
    <w:rsid w:val="005720D2"/>
    <w:pPr>
      <w:ind w:left="720"/>
    </w:pPr>
  </w:style>
  <w:style w:type="paragraph" w:styleId="Cabealho">
    <w:name w:val="header"/>
    <w:basedOn w:val="Normal"/>
    <w:rsid w:val="005720D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rsid w:val="005720D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rsid w:val="005720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lneaRI">
    <w:name w:val="Alínea RI"/>
    <w:basedOn w:val="Normal"/>
    <w:link w:val="AlneaRICarcter"/>
    <w:qFormat/>
    <w:rsid w:val="00D56AF6"/>
    <w:pPr>
      <w:widowControl w:val="0"/>
      <w:numPr>
        <w:numId w:val="11"/>
      </w:numPr>
      <w:tabs>
        <w:tab w:val="left" w:pos="851"/>
        <w:tab w:val="left" w:pos="1134"/>
        <w:tab w:val="left" w:pos="1620"/>
      </w:tabs>
      <w:suppressAutoHyphens w:val="0"/>
      <w:autoSpaceDE w:val="0"/>
      <w:autoSpaceDN w:val="0"/>
      <w:adjustRightInd w:val="0"/>
      <w:spacing w:after="0" w:line="360" w:lineRule="auto"/>
      <w:ind w:left="851" w:hanging="284"/>
      <w:jc w:val="both"/>
    </w:pPr>
    <w:rPr>
      <w:rFonts w:ascii="Trebuchet MS" w:eastAsia="Arial Unicode MS" w:hAnsi="Trebuchet MS" w:cs="Tahoma"/>
      <w:color w:val="000000"/>
      <w:sz w:val="20"/>
      <w:szCs w:val="20"/>
      <w:lang w:eastAsia="pt-PT"/>
    </w:rPr>
  </w:style>
  <w:style w:type="character" w:customStyle="1" w:styleId="AlneaRICarcter">
    <w:name w:val="Alínea RI Carácter"/>
    <w:basedOn w:val="Tipodeletrapredefinidodopargrafo"/>
    <w:link w:val="AlneaRI"/>
    <w:rsid w:val="00D56AF6"/>
    <w:rPr>
      <w:rFonts w:ascii="Trebuchet MS" w:eastAsia="Arial Unicode MS" w:hAnsi="Trebuchet MS" w:cs="Tahoma"/>
      <w:color w:val="000000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C64798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C64798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0D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ipodeletrapredefinidodopargrafo1">
    <w:name w:val="Tipo de letra predefinido do parágrafo1"/>
    <w:rsid w:val="005720D2"/>
  </w:style>
  <w:style w:type="character" w:styleId="Hiperligao">
    <w:name w:val="Hyperlink"/>
    <w:basedOn w:val="Tipodeletrapredefinidodopargrafo1"/>
    <w:rsid w:val="005720D2"/>
    <w:rPr>
      <w:color w:val="0000FF"/>
      <w:u w:val="single"/>
    </w:rPr>
  </w:style>
  <w:style w:type="character" w:customStyle="1" w:styleId="CabealhoCarcter">
    <w:name w:val="Cabeçalho Carácter"/>
    <w:basedOn w:val="Tipodeletrapredefinidodopargrafo1"/>
    <w:rsid w:val="005720D2"/>
    <w:rPr>
      <w:sz w:val="22"/>
      <w:szCs w:val="22"/>
    </w:rPr>
  </w:style>
  <w:style w:type="character" w:customStyle="1" w:styleId="RodapCarcter">
    <w:name w:val="Rodapé Carácter"/>
    <w:basedOn w:val="Tipodeletrapredefinidodopargrafo1"/>
    <w:uiPriority w:val="99"/>
    <w:rsid w:val="005720D2"/>
    <w:rPr>
      <w:sz w:val="22"/>
      <w:szCs w:val="22"/>
    </w:rPr>
  </w:style>
  <w:style w:type="character" w:customStyle="1" w:styleId="TextodebaloCarcter">
    <w:name w:val="Texto de balão Carácter"/>
    <w:basedOn w:val="Tipodeletrapredefinidodopargrafo1"/>
    <w:rsid w:val="005720D2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Corpodetexto"/>
    <w:rsid w:val="005720D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5720D2"/>
    <w:pPr>
      <w:spacing w:after="120"/>
    </w:pPr>
  </w:style>
  <w:style w:type="paragraph" w:styleId="Lista">
    <w:name w:val="List"/>
    <w:basedOn w:val="Corpodetexto"/>
    <w:rsid w:val="005720D2"/>
    <w:rPr>
      <w:rFonts w:cs="Tahoma"/>
    </w:rPr>
  </w:style>
  <w:style w:type="paragraph" w:customStyle="1" w:styleId="Legenda1">
    <w:name w:val="Legenda1"/>
    <w:basedOn w:val="Normal"/>
    <w:rsid w:val="005720D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5720D2"/>
    <w:pPr>
      <w:suppressLineNumbers/>
    </w:pPr>
    <w:rPr>
      <w:rFonts w:cs="Tahoma"/>
    </w:rPr>
  </w:style>
  <w:style w:type="paragraph" w:styleId="PargrafodaLista">
    <w:name w:val="List Paragraph"/>
    <w:basedOn w:val="Normal"/>
    <w:qFormat/>
    <w:rsid w:val="005720D2"/>
    <w:pPr>
      <w:ind w:left="720"/>
    </w:pPr>
  </w:style>
  <w:style w:type="paragraph" w:styleId="Cabealho">
    <w:name w:val="header"/>
    <w:basedOn w:val="Normal"/>
    <w:rsid w:val="005720D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rsid w:val="005720D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rsid w:val="005720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lneaRI">
    <w:name w:val="Alínea RI"/>
    <w:basedOn w:val="Normal"/>
    <w:link w:val="AlneaRICarcter"/>
    <w:qFormat/>
    <w:rsid w:val="00D56AF6"/>
    <w:pPr>
      <w:widowControl w:val="0"/>
      <w:numPr>
        <w:numId w:val="11"/>
      </w:numPr>
      <w:tabs>
        <w:tab w:val="left" w:pos="851"/>
        <w:tab w:val="left" w:pos="1134"/>
        <w:tab w:val="left" w:pos="1620"/>
      </w:tabs>
      <w:suppressAutoHyphens w:val="0"/>
      <w:autoSpaceDE w:val="0"/>
      <w:autoSpaceDN w:val="0"/>
      <w:adjustRightInd w:val="0"/>
      <w:spacing w:after="0" w:line="360" w:lineRule="auto"/>
      <w:ind w:left="851" w:hanging="284"/>
      <w:jc w:val="both"/>
    </w:pPr>
    <w:rPr>
      <w:rFonts w:ascii="Trebuchet MS" w:eastAsia="Arial Unicode MS" w:hAnsi="Trebuchet MS" w:cs="Tahoma"/>
      <w:color w:val="000000"/>
      <w:sz w:val="20"/>
      <w:szCs w:val="20"/>
      <w:lang w:eastAsia="pt-PT"/>
    </w:rPr>
  </w:style>
  <w:style w:type="character" w:customStyle="1" w:styleId="AlneaRICarcter">
    <w:name w:val="Alínea RI Carácter"/>
    <w:basedOn w:val="Tipodeletrapredefinidodopargrafo"/>
    <w:link w:val="AlneaRI"/>
    <w:rsid w:val="00D56AF6"/>
    <w:rPr>
      <w:rFonts w:ascii="Trebuchet MS" w:eastAsia="Arial Unicode MS" w:hAnsi="Trebuchet MS" w:cs="Tahoma"/>
      <w:color w:val="000000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C64798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C64798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5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28113-E583-4A0D-807F-4795B2CDA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3396</Words>
  <Characters>18340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4</cp:revision>
  <cp:lastPrinted>2014-03-12T17:56:00Z</cp:lastPrinted>
  <dcterms:created xsi:type="dcterms:W3CDTF">2018-04-19T09:40:00Z</dcterms:created>
  <dcterms:modified xsi:type="dcterms:W3CDTF">2018-04-19T09:59:00Z</dcterms:modified>
</cp:coreProperties>
</file>